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F5662" w14:textId="77777777" w:rsidR="000A63F8" w:rsidRPr="001B5EBE" w:rsidRDefault="000A63F8" w:rsidP="000A63F8">
      <w:pPr>
        <w:jc w:val="center"/>
      </w:pPr>
      <w:r w:rsidRPr="001B5EBE">
        <w:t>UNITED</w:t>
      </w:r>
      <w:r w:rsidRPr="001B5EBE">
        <w:rPr>
          <w:spacing w:val="-2"/>
        </w:rPr>
        <w:t xml:space="preserve"> </w:t>
      </w:r>
      <w:r w:rsidRPr="001B5EBE">
        <w:t>STATES</w:t>
      </w:r>
      <w:r w:rsidRPr="001B5EBE">
        <w:rPr>
          <w:spacing w:val="-3"/>
        </w:rPr>
        <w:t xml:space="preserve"> </w:t>
      </w:r>
      <w:r w:rsidRPr="001B5EBE">
        <w:t>DISTRICT</w:t>
      </w:r>
      <w:r w:rsidRPr="001B5EBE">
        <w:rPr>
          <w:spacing w:val="-2"/>
        </w:rPr>
        <w:t xml:space="preserve"> </w:t>
      </w:r>
      <w:r w:rsidRPr="001B5EBE">
        <w:t>COURT</w:t>
      </w:r>
    </w:p>
    <w:p w14:paraId="2391B6BC" w14:textId="77777777" w:rsidR="000A63F8" w:rsidRPr="001B5EBE" w:rsidRDefault="000A63F8" w:rsidP="000A63F8">
      <w:pPr>
        <w:jc w:val="center"/>
      </w:pPr>
      <w:r w:rsidRPr="001B5EBE">
        <w:t>EASTERN</w:t>
      </w:r>
      <w:r w:rsidRPr="001B5EBE">
        <w:rPr>
          <w:spacing w:val="-12"/>
        </w:rPr>
        <w:t xml:space="preserve"> </w:t>
      </w:r>
      <w:r w:rsidRPr="001B5EBE">
        <w:t>DISTRICT</w:t>
      </w:r>
      <w:r w:rsidRPr="001B5EBE">
        <w:rPr>
          <w:spacing w:val="-12"/>
        </w:rPr>
        <w:t xml:space="preserve"> </w:t>
      </w:r>
      <w:r w:rsidRPr="001B5EBE">
        <w:t>OF</w:t>
      </w:r>
      <w:r w:rsidRPr="001B5EBE">
        <w:rPr>
          <w:spacing w:val="-12"/>
        </w:rPr>
        <w:t xml:space="preserve"> </w:t>
      </w:r>
      <w:r w:rsidRPr="001B5EBE">
        <w:t>MICHIGAN</w:t>
      </w:r>
    </w:p>
    <w:p w14:paraId="281C0890" w14:textId="77777777" w:rsidR="000A63F8" w:rsidRPr="001B5EBE" w:rsidRDefault="000A63F8" w:rsidP="000A63F8">
      <w:pPr>
        <w:jc w:val="center"/>
      </w:pPr>
      <w:r w:rsidRPr="001B5EBE">
        <w:t>SOUTHERN DIVISION</w:t>
      </w:r>
    </w:p>
    <w:p w14:paraId="568153FA" w14:textId="77777777" w:rsidR="000A63F8" w:rsidRPr="001B5EBE" w:rsidRDefault="000A63F8" w:rsidP="000A63F8"/>
    <w:tbl>
      <w:tblPr>
        <w:tblStyle w:val="TableGrid"/>
        <w:tblW w:w="0" w:type="auto"/>
        <w:tblLook w:val="04A0" w:firstRow="1" w:lastRow="0" w:firstColumn="1" w:lastColumn="0" w:noHBand="0" w:noVBand="1"/>
      </w:tblPr>
      <w:tblGrid>
        <w:gridCol w:w="4721"/>
        <w:gridCol w:w="4639"/>
      </w:tblGrid>
      <w:tr w:rsidR="00121C4D" w:rsidRPr="001B5EBE" w14:paraId="0FFAA7FC" w14:textId="77777777" w:rsidTr="00194C9A">
        <w:tc>
          <w:tcPr>
            <w:tcW w:w="4908" w:type="dxa"/>
            <w:tcBorders>
              <w:top w:val="nil"/>
              <w:left w:val="nil"/>
              <w:bottom w:val="single" w:sz="4" w:space="0" w:color="auto"/>
            </w:tcBorders>
          </w:tcPr>
          <w:p w14:paraId="3A7F8B97" w14:textId="77777777" w:rsidR="000A63F8" w:rsidRPr="001B5EBE" w:rsidRDefault="000A63F8" w:rsidP="00194C9A">
            <w:pPr>
              <w:pStyle w:val="BodyText"/>
              <w:rPr>
                <w:szCs w:val="28"/>
              </w:rPr>
            </w:pPr>
          </w:p>
          <w:p w14:paraId="4A1AFDAA" w14:textId="4B85052F" w:rsidR="000A63F8" w:rsidRPr="00121C4D" w:rsidRDefault="00121C4D" w:rsidP="00194C9A">
            <w:pPr>
              <w:pStyle w:val="BodyText"/>
              <w:rPr>
                <w:szCs w:val="28"/>
              </w:rPr>
            </w:pPr>
            <w:r w:rsidRPr="00121C4D">
              <w:rPr>
                <w:szCs w:val="28"/>
              </w:rPr>
              <w:t>[PARTY N</w:t>
            </w:r>
            <w:r>
              <w:rPr>
                <w:szCs w:val="28"/>
              </w:rPr>
              <w:t>AME(S)</w:t>
            </w:r>
            <w:r w:rsidRPr="00121C4D">
              <w:rPr>
                <w:szCs w:val="28"/>
              </w:rPr>
              <w:t>]</w:t>
            </w:r>
            <w:r w:rsidR="000A63F8" w:rsidRPr="00121C4D">
              <w:rPr>
                <w:szCs w:val="28"/>
              </w:rPr>
              <w:t>,</w:t>
            </w:r>
          </w:p>
          <w:p w14:paraId="08824C7C" w14:textId="77777777" w:rsidR="000A63F8" w:rsidRPr="001B5EBE" w:rsidRDefault="000A63F8" w:rsidP="00194C9A">
            <w:pPr>
              <w:pStyle w:val="BodyText"/>
              <w:rPr>
                <w:szCs w:val="28"/>
              </w:rPr>
            </w:pPr>
          </w:p>
          <w:p w14:paraId="09BCEFD7" w14:textId="345AB45E" w:rsidR="000A63F8" w:rsidRPr="001B5EBE" w:rsidRDefault="000A63F8" w:rsidP="00194C9A">
            <w:pPr>
              <w:pStyle w:val="BodyText"/>
              <w:rPr>
                <w:szCs w:val="28"/>
              </w:rPr>
            </w:pPr>
            <w:r w:rsidRPr="001B5EBE">
              <w:rPr>
                <w:szCs w:val="28"/>
              </w:rPr>
              <w:tab/>
            </w:r>
            <w:r w:rsidR="00121C4D">
              <w:rPr>
                <w:szCs w:val="28"/>
              </w:rPr>
              <w:t>Plaintiff(s)</w:t>
            </w:r>
            <w:r w:rsidRPr="001B5EBE">
              <w:rPr>
                <w:szCs w:val="28"/>
              </w:rPr>
              <w:t>,</w:t>
            </w:r>
          </w:p>
          <w:p w14:paraId="3049C6D3" w14:textId="77777777" w:rsidR="000A63F8" w:rsidRPr="001B5EBE" w:rsidRDefault="000A63F8" w:rsidP="00194C9A">
            <w:pPr>
              <w:pStyle w:val="BodyText"/>
              <w:rPr>
                <w:szCs w:val="28"/>
              </w:rPr>
            </w:pPr>
          </w:p>
          <w:p w14:paraId="195D5D94" w14:textId="77777777" w:rsidR="000A63F8" w:rsidRPr="001B5EBE" w:rsidRDefault="000A63F8" w:rsidP="00194C9A">
            <w:pPr>
              <w:pStyle w:val="BodyText"/>
              <w:rPr>
                <w:szCs w:val="28"/>
              </w:rPr>
            </w:pPr>
            <w:r w:rsidRPr="001B5EBE">
              <w:rPr>
                <w:szCs w:val="28"/>
              </w:rPr>
              <w:t xml:space="preserve">v. </w:t>
            </w:r>
          </w:p>
          <w:p w14:paraId="2DDBB0D6" w14:textId="77777777" w:rsidR="000A63F8" w:rsidRPr="001B5EBE" w:rsidRDefault="000A63F8" w:rsidP="00194C9A">
            <w:pPr>
              <w:pStyle w:val="BodyText"/>
              <w:rPr>
                <w:szCs w:val="28"/>
              </w:rPr>
            </w:pPr>
          </w:p>
          <w:p w14:paraId="601BD2D0" w14:textId="63B2F5AB" w:rsidR="000A63F8" w:rsidRPr="00121C4D" w:rsidRDefault="00121C4D" w:rsidP="00194C9A">
            <w:pPr>
              <w:pStyle w:val="BodyText"/>
              <w:rPr>
                <w:szCs w:val="28"/>
              </w:rPr>
            </w:pPr>
            <w:r w:rsidRPr="00121C4D">
              <w:rPr>
                <w:szCs w:val="28"/>
              </w:rPr>
              <w:t>[PARTY NAME(S)]</w:t>
            </w:r>
            <w:r w:rsidR="000A63F8" w:rsidRPr="00121C4D">
              <w:rPr>
                <w:szCs w:val="28"/>
              </w:rPr>
              <w:t xml:space="preserve">, </w:t>
            </w:r>
          </w:p>
          <w:p w14:paraId="267363EF" w14:textId="77777777" w:rsidR="000A63F8" w:rsidRPr="001B5EBE" w:rsidRDefault="000A63F8" w:rsidP="00194C9A">
            <w:pPr>
              <w:pStyle w:val="BodyText"/>
              <w:rPr>
                <w:szCs w:val="28"/>
              </w:rPr>
            </w:pPr>
          </w:p>
          <w:p w14:paraId="33CD90A8" w14:textId="277BE494" w:rsidR="000A63F8" w:rsidRPr="001B5EBE" w:rsidRDefault="000A63F8" w:rsidP="00194C9A">
            <w:pPr>
              <w:pStyle w:val="BodyText"/>
              <w:rPr>
                <w:szCs w:val="28"/>
              </w:rPr>
            </w:pPr>
            <w:r w:rsidRPr="001B5EBE">
              <w:rPr>
                <w:szCs w:val="28"/>
              </w:rPr>
              <w:tab/>
            </w:r>
            <w:r w:rsidR="00121C4D">
              <w:rPr>
                <w:szCs w:val="28"/>
              </w:rPr>
              <w:t>Defendant(s)</w:t>
            </w:r>
            <w:r w:rsidRPr="001B5EBE">
              <w:rPr>
                <w:szCs w:val="28"/>
              </w:rPr>
              <w:t>.</w:t>
            </w:r>
          </w:p>
          <w:p w14:paraId="703345C9" w14:textId="77777777" w:rsidR="000A63F8" w:rsidRPr="001B5EBE" w:rsidRDefault="000A63F8" w:rsidP="00194C9A">
            <w:pPr>
              <w:pStyle w:val="BodyText"/>
              <w:rPr>
                <w:szCs w:val="28"/>
              </w:rPr>
            </w:pPr>
          </w:p>
        </w:tc>
        <w:tc>
          <w:tcPr>
            <w:tcW w:w="4908" w:type="dxa"/>
            <w:tcBorders>
              <w:top w:val="nil"/>
              <w:bottom w:val="single" w:sz="4" w:space="0" w:color="auto"/>
              <w:right w:val="nil"/>
            </w:tcBorders>
          </w:tcPr>
          <w:p w14:paraId="7A09182B" w14:textId="77777777" w:rsidR="000A63F8" w:rsidRPr="001B5EBE" w:rsidRDefault="000A63F8" w:rsidP="00194C9A">
            <w:pPr>
              <w:pStyle w:val="BodyText"/>
              <w:rPr>
                <w:szCs w:val="28"/>
              </w:rPr>
            </w:pPr>
          </w:p>
          <w:p w14:paraId="49F1160B" w14:textId="77777777" w:rsidR="000A63F8" w:rsidRPr="001B5EBE" w:rsidRDefault="000A63F8" w:rsidP="00194C9A">
            <w:pPr>
              <w:pStyle w:val="BodyText"/>
              <w:rPr>
                <w:szCs w:val="28"/>
              </w:rPr>
            </w:pPr>
          </w:p>
          <w:p w14:paraId="40E7778B" w14:textId="77777777" w:rsidR="000A63F8" w:rsidRPr="001B5EBE" w:rsidRDefault="000A63F8" w:rsidP="00194C9A">
            <w:pPr>
              <w:pStyle w:val="BodyText"/>
              <w:rPr>
                <w:szCs w:val="28"/>
              </w:rPr>
            </w:pPr>
          </w:p>
          <w:p w14:paraId="0AE1D748" w14:textId="77777777" w:rsidR="000A63F8" w:rsidRPr="001B5EBE" w:rsidRDefault="000A63F8" w:rsidP="00194C9A">
            <w:pPr>
              <w:pStyle w:val="BodyText"/>
              <w:rPr>
                <w:szCs w:val="28"/>
              </w:rPr>
            </w:pPr>
          </w:p>
          <w:p w14:paraId="150C9916" w14:textId="1A8F11F6" w:rsidR="000A63F8" w:rsidRPr="001B5EBE" w:rsidRDefault="000A63F8" w:rsidP="00194C9A">
            <w:pPr>
              <w:pStyle w:val="BodyText"/>
              <w:rPr>
                <w:szCs w:val="28"/>
              </w:rPr>
            </w:pPr>
            <w:r w:rsidRPr="001B5EBE">
              <w:rPr>
                <w:szCs w:val="28"/>
              </w:rPr>
              <w:t>Case No.</w:t>
            </w:r>
            <w:r w:rsidR="00121C4D">
              <w:rPr>
                <w:szCs w:val="28"/>
              </w:rPr>
              <w:t xml:space="preserve"> </w:t>
            </w:r>
            <w:sdt>
              <w:sdtPr>
                <w:rPr>
                  <w:szCs w:val="28"/>
                </w:rPr>
                <w:id w:val="1979176538"/>
                <w:placeholder>
                  <w:docPart w:val="B27FB9D4AF99441197AD86A850FEF832"/>
                </w:placeholder>
                <w:showingPlcHdr/>
              </w:sdtPr>
              <w:sdtContent>
                <w:r w:rsidR="00121C4D" w:rsidRPr="001B5EBE">
                  <w:rPr>
                    <w:rStyle w:val="PlaceholderText"/>
                    <w:szCs w:val="28"/>
                  </w:rPr>
                  <w:t>[##-#####]</w:t>
                </w:r>
              </w:sdtContent>
            </w:sdt>
            <w:r w:rsidRPr="001B5EBE">
              <w:rPr>
                <w:szCs w:val="28"/>
              </w:rPr>
              <w:t xml:space="preserve"> </w:t>
            </w:r>
          </w:p>
          <w:p w14:paraId="1F598FC0" w14:textId="77777777" w:rsidR="000A63F8" w:rsidRPr="001B5EBE" w:rsidRDefault="000A63F8" w:rsidP="00194C9A">
            <w:pPr>
              <w:pStyle w:val="BodyText"/>
              <w:rPr>
                <w:szCs w:val="28"/>
              </w:rPr>
            </w:pPr>
          </w:p>
          <w:p w14:paraId="49EC796A" w14:textId="77777777" w:rsidR="000A63F8" w:rsidRPr="001B5EBE" w:rsidRDefault="000A63F8" w:rsidP="00194C9A">
            <w:pPr>
              <w:pStyle w:val="BodyText"/>
              <w:rPr>
                <w:szCs w:val="28"/>
              </w:rPr>
            </w:pPr>
            <w:r w:rsidRPr="001B5EBE">
              <w:rPr>
                <w:szCs w:val="28"/>
              </w:rPr>
              <w:t>Honorable Robert J. White</w:t>
            </w:r>
          </w:p>
        </w:tc>
      </w:tr>
      <w:tr w:rsidR="000A63F8" w:rsidRPr="001B5EBE" w14:paraId="2C9DCC6C" w14:textId="77777777" w:rsidTr="00194C9A">
        <w:tc>
          <w:tcPr>
            <w:tcW w:w="9816" w:type="dxa"/>
            <w:gridSpan w:val="2"/>
            <w:tcBorders>
              <w:left w:val="nil"/>
              <w:right w:val="nil"/>
            </w:tcBorders>
          </w:tcPr>
          <w:p w14:paraId="1E0B252C" w14:textId="77777777" w:rsidR="000A63F8" w:rsidRPr="001B5EBE" w:rsidRDefault="000A63F8" w:rsidP="00194C9A">
            <w:pPr>
              <w:pStyle w:val="BodyText"/>
              <w:spacing w:before="280" w:after="280"/>
              <w:jc w:val="center"/>
              <w:rPr>
                <w:b/>
                <w:bCs/>
                <w:caps/>
                <w:szCs w:val="28"/>
              </w:rPr>
            </w:pPr>
            <w:r>
              <w:rPr>
                <w:b/>
                <w:bCs/>
                <w:caps/>
                <w:szCs w:val="28"/>
              </w:rPr>
              <w:t>joint discovery plan [</w:t>
            </w:r>
            <w:r w:rsidRPr="00F8014B">
              <w:rPr>
                <w:b/>
                <w:bCs/>
                <w:caps/>
                <w:szCs w:val="28"/>
                <w:highlight w:val="yellow"/>
              </w:rPr>
              <w:t>TEMPLATE</w:t>
            </w:r>
            <w:r>
              <w:rPr>
                <w:b/>
                <w:bCs/>
                <w:caps/>
                <w:szCs w:val="28"/>
              </w:rPr>
              <w:t>]</w:t>
            </w:r>
          </w:p>
        </w:tc>
      </w:tr>
    </w:tbl>
    <w:p w14:paraId="3CB810FE" w14:textId="77777777" w:rsidR="000A63F8" w:rsidRPr="001B5EBE" w:rsidRDefault="000A63F8" w:rsidP="000A63F8">
      <w:pPr>
        <w:pStyle w:val="BodyText"/>
        <w:tabs>
          <w:tab w:val="left" w:pos="2200"/>
          <w:tab w:val="left" w:pos="9415"/>
        </w:tabs>
        <w:rPr>
          <w:szCs w:val="28"/>
        </w:rPr>
      </w:pPr>
    </w:p>
    <w:p w14:paraId="7C70BE3B" w14:textId="77777777" w:rsidR="000A63F8" w:rsidRDefault="000A63F8" w:rsidP="000A63F8">
      <w:pPr>
        <w:jc w:val="both"/>
      </w:pPr>
      <w:r>
        <w:t xml:space="preserve">A Rule 16 Scheduling Conference is scheduled for </w:t>
      </w:r>
      <w:sdt>
        <w:sdtPr>
          <w:rPr>
            <w:b/>
          </w:rPr>
          <w:id w:val="364870087"/>
          <w:placeholder>
            <w:docPart w:val="1E467CF77BBD435E92383416C2B20B00"/>
          </w:placeholder>
          <w:showingPlcHdr/>
          <w:date>
            <w:dateFormat w:val="MMMM d, yyyy"/>
            <w:lid w:val="en-US"/>
            <w:storeMappedDataAs w:val="dateTime"/>
            <w:calendar w:val="gregorian"/>
          </w:date>
        </w:sdtPr>
        <w:sdtEndPr/>
        <w:sdtContent>
          <w:r w:rsidRPr="00A245FC">
            <w:rPr>
              <w:rStyle w:val="PlaceholderText"/>
              <w:b/>
              <w:bCs/>
            </w:rPr>
            <w:t>[insert date]</w:t>
          </w:r>
        </w:sdtContent>
      </w:sdt>
      <w:r>
        <w:rPr>
          <w:b/>
        </w:rPr>
        <w:t xml:space="preserve"> </w:t>
      </w:r>
      <w:r w:rsidRPr="00C167EB">
        <w:t xml:space="preserve">at </w:t>
      </w:r>
      <w:sdt>
        <w:sdtPr>
          <w:rPr>
            <w:b/>
          </w:rPr>
          <w:id w:val="285484292"/>
          <w:placeholder>
            <w:docPart w:val="B0EC5C61837B444082B9F91E7495DA08"/>
          </w:placeholder>
          <w:showingPlcHdr/>
        </w:sdtPr>
        <w:sdtEndPr/>
        <w:sdtContent>
          <w:r w:rsidRPr="005B117D">
            <w:rPr>
              <w:rStyle w:val="PlaceholderText"/>
              <w:b/>
            </w:rPr>
            <w:t>[insert time]</w:t>
          </w:r>
        </w:sdtContent>
      </w:sdt>
      <w:r>
        <w:t xml:space="preserve">.  </w:t>
      </w:r>
    </w:p>
    <w:p w14:paraId="0C3ED519" w14:textId="77777777" w:rsidR="000A63F8" w:rsidRDefault="000A63F8" w:rsidP="000A63F8">
      <w:pPr>
        <w:jc w:val="both"/>
      </w:pPr>
    </w:p>
    <w:p w14:paraId="6181D6B4" w14:textId="77777777" w:rsidR="000A63F8" w:rsidRDefault="000A63F8" w:rsidP="000A63F8">
      <w:pPr>
        <w:pStyle w:val="ListParagraph"/>
        <w:numPr>
          <w:ilvl w:val="0"/>
          <w:numId w:val="1"/>
        </w:numPr>
        <w:ind w:left="540" w:hanging="540"/>
        <w:jc w:val="both"/>
      </w:pPr>
      <w:r w:rsidRPr="00B330C8">
        <w:rPr>
          <w:b/>
          <w:bCs/>
        </w:rPr>
        <w:t>Counsel</w:t>
      </w:r>
      <w:r>
        <w:t>: Appearing for the parties as counsel will be</w:t>
      </w:r>
    </w:p>
    <w:p w14:paraId="4D16A130" w14:textId="77777777" w:rsidR="000A63F8" w:rsidRDefault="000A63F8" w:rsidP="000A63F8">
      <w:pPr>
        <w:pStyle w:val="ListParagraph"/>
        <w:ind w:left="540"/>
        <w:jc w:val="both"/>
      </w:pPr>
    </w:p>
    <w:p w14:paraId="78329A8E" w14:textId="77777777" w:rsidR="000A63F8" w:rsidRPr="00B330C8" w:rsidRDefault="000A63F8" w:rsidP="000A63F8">
      <w:pPr>
        <w:pStyle w:val="ListParagraph"/>
        <w:ind w:left="540" w:right="540"/>
        <w:jc w:val="both"/>
      </w:pPr>
      <w:r w:rsidRPr="00B330C8">
        <w:t>[</w:t>
      </w:r>
      <w:r w:rsidRPr="00B330C8">
        <w:rPr>
          <w:i/>
          <w:iCs/>
        </w:rPr>
        <w:t>List the counsel who will attend the scheduling conference. Counsel for all parties must attend. Parties not represented by counsel must appear in person. Parties who are represented are encouraged, but not required, to attend.</w:t>
      </w:r>
      <w:r w:rsidRPr="00B330C8">
        <w:t>]</w:t>
      </w:r>
    </w:p>
    <w:p w14:paraId="48603DE9" w14:textId="77777777" w:rsidR="000A63F8" w:rsidRPr="00B330C8" w:rsidRDefault="000A63F8" w:rsidP="000A63F8">
      <w:pPr>
        <w:jc w:val="both"/>
      </w:pPr>
    </w:p>
    <w:p w14:paraId="2F33E518" w14:textId="77777777" w:rsidR="000A63F8" w:rsidRPr="00B330C8" w:rsidRDefault="000A63F8" w:rsidP="000A63F8">
      <w:pPr>
        <w:pStyle w:val="ListParagraph"/>
        <w:numPr>
          <w:ilvl w:val="0"/>
          <w:numId w:val="1"/>
        </w:numPr>
        <w:ind w:left="540" w:hanging="540"/>
        <w:jc w:val="both"/>
      </w:pPr>
      <w:r w:rsidRPr="00B330C8">
        <w:rPr>
          <w:b/>
          <w:bCs/>
        </w:rPr>
        <w:t>Jurisdiction</w:t>
      </w:r>
      <w:r w:rsidRPr="00B330C8">
        <w:t>: The basis for the Court’s jurisdiction is</w:t>
      </w:r>
    </w:p>
    <w:p w14:paraId="74E88E33" w14:textId="77777777" w:rsidR="000A63F8" w:rsidRPr="00B330C8" w:rsidRDefault="000A63F8" w:rsidP="000A63F8">
      <w:pPr>
        <w:pStyle w:val="ListParagraph"/>
        <w:ind w:left="540"/>
        <w:jc w:val="both"/>
      </w:pPr>
    </w:p>
    <w:p w14:paraId="18A43B7B" w14:textId="77777777" w:rsidR="000A63F8" w:rsidRPr="00B330C8" w:rsidRDefault="000A63F8" w:rsidP="000A63F8">
      <w:pPr>
        <w:pStyle w:val="ListParagraph"/>
        <w:ind w:left="540" w:right="540"/>
        <w:jc w:val="both"/>
      </w:pPr>
      <w:r w:rsidRPr="00B330C8">
        <w:t>[</w:t>
      </w:r>
      <w:r w:rsidRPr="00B330C8">
        <w:rPr>
          <w:i/>
          <w:iCs/>
        </w:rPr>
        <w:t>Set forth a statement of the basis for the Court’s jurisdiction. Indicate all objections.</w:t>
      </w:r>
      <w:r w:rsidRPr="00B330C8">
        <w:t>]</w:t>
      </w:r>
    </w:p>
    <w:p w14:paraId="6F8AA862" w14:textId="77777777" w:rsidR="000A63F8" w:rsidRPr="00B330C8" w:rsidRDefault="000A63F8" w:rsidP="000A63F8">
      <w:pPr>
        <w:jc w:val="both"/>
      </w:pPr>
    </w:p>
    <w:p w14:paraId="356ABB7A" w14:textId="77777777" w:rsidR="000A63F8" w:rsidRPr="00B330C8" w:rsidRDefault="000A63F8" w:rsidP="000A63F8">
      <w:pPr>
        <w:pStyle w:val="ListParagraph"/>
        <w:numPr>
          <w:ilvl w:val="0"/>
          <w:numId w:val="1"/>
        </w:numPr>
        <w:ind w:left="540" w:hanging="540"/>
        <w:jc w:val="both"/>
      </w:pPr>
      <w:r w:rsidRPr="00B330C8">
        <w:rPr>
          <w:b/>
          <w:bCs/>
        </w:rPr>
        <w:t xml:space="preserve">Statement of the </w:t>
      </w:r>
      <w:r>
        <w:rPr>
          <w:b/>
          <w:bCs/>
        </w:rPr>
        <w:t>c</w:t>
      </w:r>
      <w:r w:rsidRPr="00B330C8">
        <w:rPr>
          <w:b/>
          <w:bCs/>
        </w:rPr>
        <w:t>ase</w:t>
      </w:r>
      <w:r w:rsidRPr="00B330C8">
        <w:t xml:space="preserve">: This case </w:t>
      </w:r>
      <w:proofErr w:type="gramStart"/>
      <w:r w:rsidRPr="00B330C8">
        <w:t>involves</w:t>
      </w:r>
      <w:proofErr w:type="gramEnd"/>
    </w:p>
    <w:p w14:paraId="5AA7052B" w14:textId="77777777" w:rsidR="000A63F8" w:rsidRPr="00B330C8" w:rsidRDefault="000A63F8" w:rsidP="000A63F8">
      <w:pPr>
        <w:pStyle w:val="ListParagraph"/>
        <w:ind w:left="540"/>
        <w:jc w:val="both"/>
      </w:pPr>
    </w:p>
    <w:p w14:paraId="547E3842" w14:textId="77777777" w:rsidR="000A63F8" w:rsidRDefault="000A63F8" w:rsidP="000A63F8">
      <w:pPr>
        <w:pStyle w:val="ListParagraph"/>
        <w:ind w:left="540" w:right="540"/>
        <w:jc w:val="both"/>
      </w:pPr>
      <w:r w:rsidRPr="00B330C8">
        <w:t>[</w:t>
      </w:r>
      <w:r w:rsidRPr="00B330C8">
        <w:rPr>
          <w:i/>
          <w:iCs/>
        </w:rPr>
        <w:t>Set forth a brief description of the claims and defenses, sufficient to acquaint the Court with the core of the case as well as the factual and legal issues requiring judicial resolution.</w:t>
      </w:r>
      <w:r w:rsidRPr="00B330C8">
        <w:t>]</w:t>
      </w:r>
    </w:p>
    <w:p w14:paraId="09411C90" w14:textId="77777777" w:rsidR="000A63F8" w:rsidRDefault="000A63F8" w:rsidP="000A63F8">
      <w:pPr>
        <w:pStyle w:val="ListParagraph"/>
        <w:ind w:left="540" w:right="540"/>
        <w:jc w:val="both"/>
      </w:pPr>
    </w:p>
    <w:p w14:paraId="21F178F6" w14:textId="77777777" w:rsidR="000A63F8" w:rsidRPr="00F005A3" w:rsidRDefault="000A63F8" w:rsidP="000A63F8">
      <w:pPr>
        <w:pStyle w:val="ListParagraph"/>
        <w:widowControl/>
        <w:ind w:left="547" w:right="547"/>
        <w:jc w:val="both"/>
        <w:rPr>
          <w:i/>
          <w:iCs/>
        </w:rPr>
      </w:pPr>
      <w:r>
        <w:lastRenderedPageBreak/>
        <w:t>[</w:t>
      </w:r>
      <w:r w:rsidRPr="00F005A3">
        <w:rPr>
          <w:i/>
          <w:iCs/>
        </w:rPr>
        <w:t xml:space="preserve">If the claims arise from a contract or if the parties’ relationship is governed by a contract, the parties must explain the following: </w:t>
      </w:r>
    </w:p>
    <w:p w14:paraId="47BA3522" w14:textId="77777777" w:rsidR="000A63F8" w:rsidRPr="00F005A3" w:rsidRDefault="000A63F8" w:rsidP="000A63F8">
      <w:pPr>
        <w:pStyle w:val="ListParagraph"/>
        <w:numPr>
          <w:ilvl w:val="0"/>
          <w:numId w:val="2"/>
        </w:numPr>
        <w:ind w:right="540"/>
        <w:jc w:val="both"/>
        <w:rPr>
          <w:i/>
          <w:iCs/>
        </w:rPr>
      </w:pPr>
      <w:r w:rsidRPr="00F005A3">
        <w:rPr>
          <w:i/>
          <w:iCs/>
        </w:rPr>
        <w:t>Whether the parties dispute the formation of a contract.</w:t>
      </w:r>
    </w:p>
    <w:p w14:paraId="4D9522EE" w14:textId="77777777" w:rsidR="000A63F8" w:rsidRDefault="000A63F8" w:rsidP="000A63F8">
      <w:pPr>
        <w:pStyle w:val="ListParagraph"/>
        <w:numPr>
          <w:ilvl w:val="0"/>
          <w:numId w:val="2"/>
        </w:numPr>
        <w:ind w:right="540"/>
        <w:jc w:val="both"/>
      </w:pPr>
      <w:r w:rsidRPr="00F005A3">
        <w:rPr>
          <w:i/>
          <w:iCs/>
        </w:rPr>
        <w:t>Whether the contract contained a forum-selection clause, a choice-of-law clause, or an arbitration clause. If the contract contains any of these clauses, please quote the clauses in this section.</w:t>
      </w:r>
      <w:r>
        <w:t>]</w:t>
      </w:r>
    </w:p>
    <w:p w14:paraId="6D69EC89" w14:textId="77777777" w:rsidR="000A63F8" w:rsidRDefault="000A63F8" w:rsidP="000A63F8">
      <w:pPr>
        <w:jc w:val="both"/>
      </w:pPr>
    </w:p>
    <w:p w14:paraId="13A42913" w14:textId="77777777" w:rsidR="000A63F8" w:rsidRPr="009616FB" w:rsidRDefault="000A63F8" w:rsidP="000A63F8">
      <w:pPr>
        <w:pStyle w:val="Heading1"/>
        <w:rPr>
          <w:b w:val="0"/>
          <w:bCs w:val="0"/>
        </w:rPr>
      </w:pPr>
      <w:r w:rsidRPr="009616FB">
        <w:t xml:space="preserve">Pendent </w:t>
      </w:r>
      <w:r>
        <w:t>s</w:t>
      </w:r>
      <w:r w:rsidRPr="009616FB">
        <w:t xml:space="preserve">tate </w:t>
      </w:r>
      <w:r>
        <w:t>c</w:t>
      </w:r>
      <w:r w:rsidRPr="009616FB">
        <w:t>laims</w:t>
      </w:r>
      <w:r w:rsidRPr="009616FB">
        <w:rPr>
          <w:b w:val="0"/>
          <w:bCs w:val="0"/>
        </w:rPr>
        <w:t xml:space="preserve">: This case </w:t>
      </w:r>
      <w:sdt>
        <w:sdtPr>
          <w:id w:val="623351167"/>
          <w:placeholder>
            <w:docPart w:val="7A69685DEFE34AE996085B315B33143F"/>
          </w:placeholder>
          <w:showingPlcHdr/>
          <w:comboBox>
            <w:listItem w:value="Choose an item."/>
            <w:listItem w:displayText="does" w:value="does"/>
            <w:listItem w:displayText="does not" w:value="does not"/>
          </w:comboBox>
        </w:sdtPr>
        <w:sdtEndPr/>
        <w:sdtContent>
          <w:r w:rsidRPr="009616FB">
            <w:rPr>
              <w:rStyle w:val="PlaceholderText"/>
            </w:rPr>
            <w:t>[choose]</w:t>
          </w:r>
        </w:sdtContent>
      </w:sdt>
      <w:r w:rsidRPr="009616FB">
        <w:rPr>
          <w:b w:val="0"/>
          <w:bCs w:val="0"/>
        </w:rPr>
        <w:t xml:space="preserve"> include pendent state claims.</w:t>
      </w:r>
    </w:p>
    <w:p w14:paraId="1BC8878F" w14:textId="77777777" w:rsidR="000A63F8" w:rsidRDefault="000A63F8" w:rsidP="000A63F8">
      <w:pPr>
        <w:pStyle w:val="ListParagraph"/>
        <w:ind w:left="540"/>
        <w:jc w:val="both"/>
      </w:pPr>
    </w:p>
    <w:p w14:paraId="770541A0" w14:textId="77777777" w:rsidR="000A63F8" w:rsidRDefault="000A63F8" w:rsidP="000A63F8">
      <w:pPr>
        <w:pStyle w:val="ListParagraph"/>
        <w:ind w:left="540" w:right="540"/>
        <w:jc w:val="both"/>
      </w:pPr>
      <w:r>
        <w:t>[</w:t>
      </w:r>
      <w:r w:rsidRPr="009616FB">
        <w:rPr>
          <w:i/>
          <w:iCs/>
        </w:rPr>
        <w:t>If pendent state claims exist, include a statement describing them, and any objections to the Court retaining them.</w:t>
      </w:r>
      <w:r>
        <w:t>]</w:t>
      </w:r>
    </w:p>
    <w:p w14:paraId="1FB39EAC" w14:textId="77777777" w:rsidR="000A63F8" w:rsidRDefault="000A63F8" w:rsidP="000A63F8">
      <w:pPr>
        <w:jc w:val="both"/>
      </w:pPr>
    </w:p>
    <w:p w14:paraId="77D11467" w14:textId="7B344428" w:rsidR="00545409" w:rsidRPr="00545409" w:rsidRDefault="007563B3" w:rsidP="000A63F8">
      <w:pPr>
        <w:pStyle w:val="ListParagraph"/>
        <w:numPr>
          <w:ilvl w:val="0"/>
          <w:numId w:val="1"/>
        </w:numPr>
        <w:ind w:left="540" w:hanging="540"/>
        <w:jc w:val="both"/>
      </w:pPr>
      <w:r>
        <w:rPr>
          <w:b/>
          <w:bCs/>
        </w:rPr>
        <w:t>Case management requirements</w:t>
      </w:r>
      <w:r w:rsidR="00545409">
        <w:t xml:space="preserve">: </w:t>
      </w:r>
      <w:r w:rsidR="00545409" w:rsidRPr="00300F70">
        <w:t xml:space="preserve">The parties acknowledge </w:t>
      </w:r>
      <w:r w:rsidR="00682B4D">
        <w:t xml:space="preserve">that </w:t>
      </w:r>
      <w:r w:rsidR="000A21F0">
        <w:t>they</w:t>
      </w:r>
      <w:r w:rsidR="00F27FF2">
        <w:t xml:space="preserve"> </w:t>
      </w:r>
      <w:r w:rsidR="009B6270">
        <w:t xml:space="preserve">have reviewed </w:t>
      </w:r>
      <w:r w:rsidR="00F27FF2">
        <w:t xml:space="preserve">and </w:t>
      </w:r>
      <w:r w:rsidR="00545409">
        <w:t xml:space="preserve">will </w:t>
      </w:r>
      <w:r w:rsidR="005832D5">
        <w:t xml:space="preserve">adhere to </w:t>
      </w:r>
      <w:r w:rsidR="00545409">
        <w:t xml:space="preserve">the </w:t>
      </w:r>
      <w:r w:rsidR="000A21F0">
        <w:t xml:space="preserve">Court’s </w:t>
      </w:r>
      <w:hyperlink r:id="rId10" w:history="1">
        <w:r w:rsidR="000A21F0" w:rsidRPr="00694169">
          <w:rPr>
            <w:rStyle w:val="Hyperlink"/>
          </w:rPr>
          <w:t>Case Management Requirements</w:t>
        </w:r>
      </w:hyperlink>
      <w:r w:rsidR="000A21F0">
        <w:t>.</w:t>
      </w:r>
    </w:p>
    <w:p w14:paraId="0589C76A" w14:textId="77777777" w:rsidR="00545409" w:rsidRPr="00545409" w:rsidRDefault="00545409" w:rsidP="00545409">
      <w:pPr>
        <w:pStyle w:val="ListParagraph"/>
        <w:ind w:left="540"/>
        <w:jc w:val="both"/>
      </w:pPr>
    </w:p>
    <w:p w14:paraId="48DAF697" w14:textId="2B08A409" w:rsidR="000A63F8" w:rsidRDefault="000A63F8" w:rsidP="000A63F8">
      <w:pPr>
        <w:pStyle w:val="ListParagraph"/>
        <w:numPr>
          <w:ilvl w:val="0"/>
          <w:numId w:val="1"/>
        </w:numPr>
        <w:ind w:left="540" w:hanging="540"/>
        <w:jc w:val="both"/>
      </w:pPr>
      <w:r w:rsidRPr="009616FB">
        <w:rPr>
          <w:b/>
          <w:bCs/>
        </w:rPr>
        <w:t xml:space="preserve">Joinder of </w:t>
      </w:r>
      <w:r>
        <w:rPr>
          <w:b/>
          <w:bCs/>
        </w:rPr>
        <w:t>p</w:t>
      </w:r>
      <w:r w:rsidRPr="009616FB">
        <w:rPr>
          <w:b/>
          <w:bCs/>
        </w:rPr>
        <w:t xml:space="preserve">arties and </w:t>
      </w:r>
      <w:r>
        <w:rPr>
          <w:b/>
          <w:bCs/>
        </w:rPr>
        <w:t>a</w:t>
      </w:r>
      <w:r w:rsidRPr="009616FB">
        <w:rPr>
          <w:b/>
          <w:bCs/>
        </w:rPr>
        <w:t xml:space="preserve">mendment of </w:t>
      </w:r>
      <w:r>
        <w:rPr>
          <w:b/>
          <w:bCs/>
        </w:rPr>
        <w:t>p</w:t>
      </w:r>
      <w:r w:rsidRPr="009616FB">
        <w:rPr>
          <w:b/>
          <w:bCs/>
        </w:rPr>
        <w:t>leadings</w:t>
      </w:r>
      <w:r>
        <w:t xml:space="preserve">: The parties expect to file all motions for joinder of parties to this action and to file all motions to amend the pleadings by </w:t>
      </w:r>
      <w:sdt>
        <w:sdtPr>
          <w:rPr>
            <w:b/>
            <w:bCs/>
          </w:rPr>
          <w:id w:val="245314718"/>
          <w:placeholder>
            <w:docPart w:val="6EA9EC67369B4854A97D03A13BAE787E"/>
          </w:placeholder>
          <w:showingPlcHdr/>
          <w:date>
            <w:dateFormat w:val="MMMM d, yyyy"/>
            <w:lid w:val="en-US"/>
            <w:storeMappedDataAs w:val="dateTime"/>
            <w:calendar w:val="gregorian"/>
          </w:date>
        </w:sdtPr>
        <w:sdtEndPr/>
        <w:sdtContent>
          <w:r w:rsidRPr="009616FB">
            <w:rPr>
              <w:rStyle w:val="PlaceholderText"/>
              <w:b/>
              <w:bCs/>
            </w:rPr>
            <w:t>[insert date]</w:t>
          </w:r>
        </w:sdtContent>
      </w:sdt>
      <w:r>
        <w:t>.</w:t>
      </w:r>
    </w:p>
    <w:p w14:paraId="1332CAFC" w14:textId="77777777" w:rsidR="000A63F8" w:rsidRDefault="000A63F8" w:rsidP="000A63F8">
      <w:pPr>
        <w:jc w:val="both"/>
      </w:pPr>
    </w:p>
    <w:p w14:paraId="1EA1EE01" w14:textId="77777777" w:rsidR="000A63F8" w:rsidRPr="00973F28" w:rsidRDefault="000A63F8" w:rsidP="000A63F8">
      <w:pPr>
        <w:pStyle w:val="Heading1"/>
        <w:rPr>
          <w:b w:val="0"/>
          <w:bCs w:val="0"/>
        </w:rPr>
      </w:pPr>
      <w:r>
        <w:t>Disclosures and exchanges</w:t>
      </w:r>
      <w:r w:rsidRPr="00973F28">
        <w:rPr>
          <w:b w:val="0"/>
          <w:bCs w:val="0"/>
        </w:rPr>
        <w:t>: The parties have agreed to make available the following documents without the need of a formal request for production:</w:t>
      </w:r>
    </w:p>
    <w:p w14:paraId="453468A4" w14:textId="77777777" w:rsidR="000A63F8" w:rsidRDefault="000A63F8" w:rsidP="000A63F8">
      <w:pPr>
        <w:jc w:val="both"/>
      </w:pPr>
    </w:p>
    <w:p w14:paraId="069F31F9" w14:textId="77777777" w:rsidR="000A63F8" w:rsidRDefault="000A63F8" w:rsidP="000A63F8">
      <w:pPr>
        <w:ind w:right="540" w:firstLine="540"/>
        <w:jc w:val="both"/>
      </w:pPr>
      <w:r>
        <w:t>From Plaintiff(s) to Defendant(s): [</w:t>
      </w:r>
      <w:r w:rsidRPr="00973F28">
        <w:rPr>
          <w:i/>
          <w:iCs/>
        </w:rPr>
        <w:t>describe documents</w:t>
      </w:r>
      <w:r>
        <w:t>].</w:t>
      </w:r>
    </w:p>
    <w:p w14:paraId="244CE17E" w14:textId="77777777" w:rsidR="000A63F8" w:rsidRDefault="000A63F8" w:rsidP="000A63F8">
      <w:pPr>
        <w:ind w:right="540" w:firstLine="540"/>
        <w:jc w:val="both"/>
      </w:pPr>
    </w:p>
    <w:p w14:paraId="347375EB" w14:textId="77777777" w:rsidR="000A63F8" w:rsidRDefault="000A63F8" w:rsidP="000A63F8">
      <w:pPr>
        <w:ind w:right="540" w:firstLine="540"/>
        <w:jc w:val="both"/>
      </w:pPr>
      <w:r>
        <w:t>From Defendant(s) to Plaintiff(s): [</w:t>
      </w:r>
      <w:r w:rsidRPr="00973F28">
        <w:rPr>
          <w:i/>
          <w:iCs/>
        </w:rPr>
        <w:t>describe documents</w:t>
      </w:r>
      <w:r>
        <w:t>].</w:t>
      </w:r>
    </w:p>
    <w:p w14:paraId="4C7F755D" w14:textId="77777777" w:rsidR="000A63F8" w:rsidRDefault="000A63F8" w:rsidP="000A63F8">
      <w:pPr>
        <w:ind w:right="720"/>
        <w:jc w:val="both"/>
      </w:pPr>
    </w:p>
    <w:p w14:paraId="50C64514" w14:textId="77777777" w:rsidR="000A63F8" w:rsidRDefault="000A63F8" w:rsidP="000A63F8">
      <w:pPr>
        <w:ind w:right="720"/>
        <w:jc w:val="center"/>
      </w:pPr>
      <w:r>
        <w:t xml:space="preserve">- </w:t>
      </w:r>
      <w:r w:rsidRPr="009D0A7A">
        <w:rPr>
          <w:b/>
          <w:bCs/>
          <w:i/>
          <w:iCs/>
        </w:rPr>
        <w:t xml:space="preserve">or </w:t>
      </w:r>
      <w:r>
        <w:t>-</w:t>
      </w:r>
    </w:p>
    <w:p w14:paraId="6154F75E" w14:textId="77777777" w:rsidR="000A63F8" w:rsidRDefault="000A63F8" w:rsidP="000A63F8">
      <w:pPr>
        <w:ind w:firstLine="540"/>
        <w:jc w:val="both"/>
      </w:pPr>
    </w:p>
    <w:p w14:paraId="13A2A898" w14:textId="77777777" w:rsidR="000A63F8" w:rsidRDefault="000A63F8" w:rsidP="000A63F8">
      <w:pPr>
        <w:ind w:right="540" w:firstLine="540"/>
        <w:jc w:val="both"/>
      </w:pPr>
      <w:r>
        <w:t>The parties cannot agree on voluntary production at this time.</w:t>
      </w:r>
    </w:p>
    <w:p w14:paraId="622A81B8" w14:textId="77777777" w:rsidR="000A63F8" w:rsidRDefault="000A63F8" w:rsidP="000A63F8">
      <w:pPr>
        <w:jc w:val="both"/>
      </w:pPr>
    </w:p>
    <w:p w14:paraId="13BF5A05" w14:textId="77777777" w:rsidR="000A63F8" w:rsidRPr="00973F28" w:rsidRDefault="000A63F8" w:rsidP="000A63F8">
      <w:pPr>
        <w:pStyle w:val="Heading1"/>
        <w:rPr>
          <w:b w:val="0"/>
          <w:bCs w:val="0"/>
        </w:rPr>
      </w:pPr>
      <w:r>
        <w:t>Discovery</w:t>
      </w:r>
      <w:r w:rsidRPr="00973F28">
        <w:rPr>
          <w:b w:val="0"/>
          <w:bCs w:val="0"/>
        </w:rPr>
        <w:t xml:space="preserve">: The parties believe all discovery proceedings can be completed by </w:t>
      </w:r>
      <w:sdt>
        <w:sdtPr>
          <w:rPr>
            <w:bCs w:val="0"/>
          </w:rPr>
          <w:id w:val="-1757361389"/>
          <w:placeholder>
            <w:docPart w:val="462131B552F7413C8A238D0D74286C3F"/>
          </w:placeholder>
          <w:showingPlcHdr/>
          <w:date>
            <w:dateFormat w:val="MMMM d, yyyy"/>
            <w:lid w:val="en-US"/>
            <w:storeMappedDataAs w:val="dateTime"/>
            <w:calendar w:val="gregorian"/>
          </w:date>
        </w:sdtPr>
        <w:sdtEndPr/>
        <w:sdtContent>
          <w:r w:rsidRPr="00973F28">
            <w:rPr>
              <w:rStyle w:val="PlaceholderText"/>
              <w:bCs w:val="0"/>
            </w:rPr>
            <w:t>[insert date]</w:t>
          </w:r>
        </w:sdtContent>
      </w:sdt>
      <w:r w:rsidRPr="00973F28">
        <w:rPr>
          <w:b w:val="0"/>
          <w:bCs w:val="0"/>
        </w:rPr>
        <w:t>. The parties recommend the following discovery plan, and acknowledge that if the Court believes that discovery motions have been filed unnecessarily, in bad faith, or for vexatious or tactical reasons, the Court may appoint a Discovery Master to shift the costs of disposing of these motions from the Court to the parties:</w:t>
      </w:r>
    </w:p>
    <w:p w14:paraId="2EED340E" w14:textId="77777777" w:rsidR="000A63F8" w:rsidRDefault="000A63F8" w:rsidP="000A63F8">
      <w:pPr>
        <w:jc w:val="both"/>
      </w:pPr>
    </w:p>
    <w:p w14:paraId="5CF2C670" w14:textId="60276DCD" w:rsidR="000A63F8" w:rsidRDefault="000A63F8" w:rsidP="000A63F8">
      <w:pPr>
        <w:ind w:left="540" w:right="540"/>
        <w:jc w:val="both"/>
      </w:pPr>
      <w:r>
        <w:t>[</w:t>
      </w:r>
      <w:r w:rsidRPr="009D0A7A">
        <w:rPr>
          <w:i/>
          <w:iCs/>
        </w:rPr>
        <w:t xml:space="preserve">As required by </w:t>
      </w:r>
      <w:r>
        <w:rPr>
          <w:i/>
          <w:iCs/>
        </w:rPr>
        <w:t xml:space="preserve">Fed. R. Civ. P. </w:t>
      </w:r>
      <w:r w:rsidRPr="009D0A7A">
        <w:rPr>
          <w:i/>
          <w:iCs/>
        </w:rPr>
        <w:t>26(f), set forth proposed plan of discovery. A separate discovery plan need not be filed along with what is submitted here. Also set forth any recommendations as to limitations on discovery.</w:t>
      </w:r>
      <w:r>
        <w:rPr>
          <w:i/>
          <w:iCs/>
        </w:rPr>
        <w:t xml:space="preserve"> </w:t>
      </w:r>
      <w:r>
        <w:rPr>
          <w:i/>
          <w:iCs/>
        </w:rPr>
        <w:lastRenderedPageBreak/>
        <w:t xml:space="preserve">The parties should consult the Court’s </w:t>
      </w:r>
      <w:hyperlink r:id="rId11" w:history="1">
        <w:r w:rsidR="00473584" w:rsidRPr="00473584">
          <w:rPr>
            <w:rStyle w:val="Hyperlink"/>
            <w:i/>
            <w:iCs/>
          </w:rPr>
          <w:t>Example</w:t>
        </w:r>
        <w:r w:rsidRPr="00473584">
          <w:rPr>
            <w:rStyle w:val="Hyperlink"/>
            <w:i/>
            <w:iCs/>
          </w:rPr>
          <w:t xml:space="preserve"> Scheduling Order</w:t>
        </w:r>
      </w:hyperlink>
      <w:r>
        <w:rPr>
          <w:i/>
          <w:iCs/>
        </w:rPr>
        <w:t xml:space="preserve"> to view the recommended timeline for most actions.</w:t>
      </w:r>
      <w:r>
        <w:t>]</w:t>
      </w:r>
    </w:p>
    <w:p w14:paraId="68B3B038" w14:textId="77777777" w:rsidR="000A63F8" w:rsidRDefault="000A63F8" w:rsidP="000A63F8">
      <w:pPr>
        <w:jc w:val="both"/>
      </w:pPr>
    </w:p>
    <w:tbl>
      <w:tblPr>
        <w:tblStyle w:val="TableGrid1"/>
        <w:tblW w:w="7015" w:type="dxa"/>
        <w:jc w:val="center"/>
        <w:tblLook w:val="04A0" w:firstRow="1" w:lastRow="0" w:firstColumn="1" w:lastColumn="0" w:noHBand="0" w:noVBand="1"/>
      </w:tblPr>
      <w:tblGrid>
        <w:gridCol w:w="3960"/>
        <w:gridCol w:w="3055"/>
      </w:tblGrid>
      <w:tr w:rsidR="000A63F8" w:rsidRPr="0059625A" w14:paraId="10F60C03" w14:textId="77777777" w:rsidTr="00194C9A">
        <w:trPr>
          <w:jc w:val="center"/>
        </w:trPr>
        <w:tc>
          <w:tcPr>
            <w:tcW w:w="3960" w:type="dxa"/>
            <w:shd w:val="clear" w:color="auto" w:fill="FFFF00"/>
          </w:tcPr>
          <w:p w14:paraId="507C4602" w14:textId="77777777" w:rsidR="000A63F8" w:rsidRPr="0059625A" w:rsidRDefault="000A63F8" w:rsidP="00194C9A">
            <w:pPr>
              <w:spacing w:before="40" w:after="40"/>
              <w:jc w:val="center"/>
              <w:rPr>
                <w:b/>
                <w:bCs/>
              </w:rPr>
            </w:pPr>
            <w:r w:rsidRPr="0059625A">
              <w:rPr>
                <w:b/>
                <w:bCs/>
              </w:rPr>
              <w:t>EVENT / FILING</w:t>
            </w:r>
          </w:p>
        </w:tc>
        <w:tc>
          <w:tcPr>
            <w:tcW w:w="3055" w:type="dxa"/>
            <w:shd w:val="clear" w:color="auto" w:fill="FFFF00"/>
          </w:tcPr>
          <w:p w14:paraId="4A96A99F" w14:textId="77777777" w:rsidR="000A63F8" w:rsidRPr="0059625A" w:rsidRDefault="000A63F8" w:rsidP="00194C9A">
            <w:pPr>
              <w:spacing w:before="40" w:after="40"/>
              <w:jc w:val="center"/>
              <w:rPr>
                <w:b/>
                <w:bCs/>
              </w:rPr>
            </w:pPr>
            <w:r w:rsidRPr="0059625A">
              <w:rPr>
                <w:b/>
                <w:bCs/>
              </w:rPr>
              <w:t>DATE / TIMEFRAME</w:t>
            </w:r>
          </w:p>
        </w:tc>
      </w:tr>
      <w:tr w:rsidR="000A63F8" w:rsidRPr="0059625A" w14:paraId="543656C3" w14:textId="77777777" w:rsidTr="00194C9A">
        <w:trPr>
          <w:jc w:val="center"/>
        </w:trPr>
        <w:tc>
          <w:tcPr>
            <w:tcW w:w="3960" w:type="dxa"/>
            <w:vAlign w:val="center"/>
          </w:tcPr>
          <w:p w14:paraId="4A377AFF" w14:textId="77777777" w:rsidR="000A63F8" w:rsidRPr="0059625A" w:rsidRDefault="000A63F8" w:rsidP="00194C9A">
            <w:pPr>
              <w:widowControl/>
              <w:spacing w:before="40" w:after="40"/>
            </w:pPr>
            <w:r w:rsidRPr="0059625A">
              <w:t>Amendment of pleadings</w:t>
            </w:r>
          </w:p>
        </w:tc>
        <w:tc>
          <w:tcPr>
            <w:tcW w:w="3055" w:type="dxa"/>
            <w:vAlign w:val="center"/>
          </w:tcPr>
          <w:p w14:paraId="4D767369" w14:textId="77777777" w:rsidR="000A63F8" w:rsidRPr="0059625A" w:rsidRDefault="00B11B79" w:rsidP="00194C9A">
            <w:pPr>
              <w:widowControl/>
              <w:spacing w:before="40" w:after="40"/>
            </w:pPr>
            <w:sdt>
              <w:sdtPr>
                <w:rPr>
                  <w:b/>
                </w:rPr>
                <w:id w:val="-582686949"/>
                <w:placeholder>
                  <w:docPart w:val="1F16EFAEB46A4F4EA553F5DA8C0B4598"/>
                </w:placeholder>
                <w:showingPlcHdr/>
                <w:date>
                  <w:dateFormat w:val="MMMM d, yyyy"/>
                  <w:lid w:val="en-US"/>
                  <w:storeMappedDataAs w:val="dateTime"/>
                  <w:calendar w:val="gregorian"/>
                </w:date>
              </w:sdtPr>
              <w:sdtEndPr/>
              <w:sdtContent>
                <w:r w:rsidR="000A63F8" w:rsidRPr="00A245FC">
                  <w:rPr>
                    <w:rStyle w:val="PlaceholderText"/>
                    <w:b/>
                    <w:bCs/>
                  </w:rPr>
                  <w:t>[insert date]</w:t>
                </w:r>
              </w:sdtContent>
            </w:sdt>
          </w:p>
        </w:tc>
      </w:tr>
      <w:tr w:rsidR="000A63F8" w:rsidRPr="0059625A" w14:paraId="47E09009" w14:textId="77777777" w:rsidTr="00194C9A">
        <w:trPr>
          <w:jc w:val="center"/>
        </w:trPr>
        <w:tc>
          <w:tcPr>
            <w:tcW w:w="3960" w:type="dxa"/>
            <w:vAlign w:val="center"/>
          </w:tcPr>
          <w:p w14:paraId="5779C8CE" w14:textId="77777777" w:rsidR="000A63F8" w:rsidRPr="0059625A" w:rsidRDefault="000A63F8" w:rsidP="00194C9A">
            <w:pPr>
              <w:widowControl/>
              <w:spacing w:before="40" w:after="40"/>
            </w:pPr>
            <w:r w:rsidRPr="0059625A">
              <w:t>Lay and expert witness lists filed</w:t>
            </w:r>
          </w:p>
        </w:tc>
        <w:tc>
          <w:tcPr>
            <w:tcW w:w="3055" w:type="dxa"/>
            <w:vAlign w:val="center"/>
          </w:tcPr>
          <w:p w14:paraId="76196910" w14:textId="77777777" w:rsidR="000A63F8" w:rsidRPr="0059625A" w:rsidRDefault="00B11B79" w:rsidP="00194C9A">
            <w:pPr>
              <w:widowControl/>
              <w:spacing w:before="40" w:after="40"/>
            </w:pPr>
            <w:sdt>
              <w:sdtPr>
                <w:rPr>
                  <w:b/>
                </w:rPr>
                <w:id w:val="749937980"/>
                <w:placeholder>
                  <w:docPart w:val="A213E1C2229846C0BA24886EBC63FD94"/>
                </w:placeholder>
                <w:showingPlcHdr/>
                <w:date>
                  <w:dateFormat w:val="MMMM d, yyyy"/>
                  <w:lid w:val="en-US"/>
                  <w:storeMappedDataAs w:val="dateTime"/>
                  <w:calendar w:val="gregorian"/>
                </w:date>
              </w:sdtPr>
              <w:sdtEndPr/>
              <w:sdtContent>
                <w:r w:rsidR="000A63F8" w:rsidRPr="00A245FC">
                  <w:rPr>
                    <w:rStyle w:val="PlaceholderText"/>
                    <w:b/>
                    <w:bCs/>
                  </w:rPr>
                  <w:t>[insert date]</w:t>
                </w:r>
              </w:sdtContent>
            </w:sdt>
          </w:p>
        </w:tc>
      </w:tr>
      <w:tr w:rsidR="00AF4879" w:rsidRPr="0059625A" w14:paraId="3532D99C" w14:textId="77777777" w:rsidTr="00194C9A">
        <w:trPr>
          <w:jc w:val="center"/>
        </w:trPr>
        <w:tc>
          <w:tcPr>
            <w:tcW w:w="3960" w:type="dxa"/>
            <w:vAlign w:val="center"/>
          </w:tcPr>
          <w:p w14:paraId="0467506E" w14:textId="0A6506E5" w:rsidR="00AF4879" w:rsidRPr="0059625A" w:rsidRDefault="00AF4879" w:rsidP="00194C9A">
            <w:pPr>
              <w:widowControl/>
              <w:spacing w:before="40" w:after="40"/>
            </w:pPr>
            <w:r>
              <w:t>Interim status conference</w:t>
            </w:r>
          </w:p>
        </w:tc>
        <w:tc>
          <w:tcPr>
            <w:tcW w:w="3055" w:type="dxa"/>
            <w:vAlign w:val="center"/>
          </w:tcPr>
          <w:p w14:paraId="0A85419D" w14:textId="79B8E09C" w:rsidR="00AF4879" w:rsidRDefault="00AF4879" w:rsidP="00194C9A">
            <w:pPr>
              <w:widowControl/>
              <w:spacing w:before="40" w:after="40"/>
              <w:rPr>
                <w:b/>
              </w:rPr>
            </w:pPr>
            <w:sdt>
              <w:sdtPr>
                <w:rPr>
                  <w:b/>
                </w:rPr>
                <w:id w:val="1962226646"/>
                <w:placeholder>
                  <w:docPart w:val="EF1797443B5C4C1EBD2BE627EBD49D97"/>
                </w:placeholder>
                <w:showingPlcHdr/>
                <w:date>
                  <w:dateFormat w:val="MMMM d, yyyy"/>
                  <w:lid w:val="en-US"/>
                  <w:storeMappedDataAs w:val="dateTime"/>
                  <w:calendar w:val="gregorian"/>
                </w:date>
              </w:sdtPr>
              <w:sdtContent>
                <w:r w:rsidRPr="00A245FC">
                  <w:rPr>
                    <w:rStyle w:val="PlaceholderText"/>
                    <w:b/>
                    <w:bCs/>
                  </w:rPr>
                  <w:t>[insert date]</w:t>
                </w:r>
              </w:sdtContent>
            </w:sdt>
          </w:p>
        </w:tc>
      </w:tr>
      <w:tr w:rsidR="000A63F8" w:rsidRPr="0059625A" w14:paraId="27FCE40C" w14:textId="77777777" w:rsidTr="00194C9A">
        <w:trPr>
          <w:jc w:val="center"/>
        </w:trPr>
        <w:tc>
          <w:tcPr>
            <w:tcW w:w="3960" w:type="dxa"/>
            <w:vAlign w:val="center"/>
          </w:tcPr>
          <w:p w14:paraId="0D02819D" w14:textId="77777777" w:rsidR="000A63F8" w:rsidRPr="0059625A" w:rsidRDefault="000A63F8" w:rsidP="00194C9A">
            <w:pPr>
              <w:widowControl/>
              <w:spacing w:before="40" w:after="40"/>
            </w:pPr>
            <w:r w:rsidRPr="0059625A">
              <w:t>Discovery completed by</w:t>
            </w:r>
          </w:p>
        </w:tc>
        <w:tc>
          <w:tcPr>
            <w:tcW w:w="3055" w:type="dxa"/>
            <w:vAlign w:val="center"/>
          </w:tcPr>
          <w:p w14:paraId="34331D6E" w14:textId="77777777" w:rsidR="000A63F8" w:rsidRPr="0059625A" w:rsidRDefault="00B11B79" w:rsidP="00194C9A">
            <w:pPr>
              <w:widowControl/>
              <w:spacing w:before="40" w:after="40"/>
            </w:pPr>
            <w:sdt>
              <w:sdtPr>
                <w:rPr>
                  <w:b/>
                </w:rPr>
                <w:id w:val="-761834964"/>
                <w:placeholder>
                  <w:docPart w:val="292A40187E64430CAA27B49F5EE0F06B"/>
                </w:placeholder>
                <w:showingPlcHdr/>
                <w:date>
                  <w:dateFormat w:val="MMMM d, yyyy"/>
                  <w:lid w:val="en-US"/>
                  <w:storeMappedDataAs w:val="dateTime"/>
                  <w:calendar w:val="gregorian"/>
                </w:date>
              </w:sdtPr>
              <w:sdtEndPr/>
              <w:sdtContent>
                <w:r w:rsidR="000A63F8" w:rsidRPr="00A245FC">
                  <w:rPr>
                    <w:rStyle w:val="PlaceholderText"/>
                    <w:b/>
                    <w:bCs/>
                  </w:rPr>
                  <w:t>[insert date]</w:t>
                </w:r>
              </w:sdtContent>
            </w:sdt>
          </w:p>
        </w:tc>
      </w:tr>
      <w:tr w:rsidR="000A63F8" w:rsidRPr="0059625A" w14:paraId="5202ABCC" w14:textId="77777777" w:rsidTr="00194C9A">
        <w:trPr>
          <w:jc w:val="center"/>
        </w:trPr>
        <w:tc>
          <w:tcPr>
            <w:tcW w:w="3960" w:type="dxa"/>
            <w:vAlign w:val="center"/>
          </w:tcPr>
          <w:p w14:paraId="2BC56718" w14:textId="77777777" w:rsidR="000A63F8" w:rsidRPr="0059625A" w:rsidRDefault="000A63F8" w:rsidP="00194C9A">
            <w:pPr>
              <w:widowControl/>
              <w:spacing w:before="40" w:after="40"/>
            </w:pPr>
            <w:r w:rsidRPr="0059625A">
              <w:t>Expert discovery completed by</w:t>
            </w:r>
          </w:p>
        </w:tc>
        <w:tc>
          <w:tcPr>
            <w:tcW w:w="3055" w:type="dxa"/>
            <w:vAlign w:val="center"/>
          </w:tcPr>
          <w:p w14:paraId="4F10C92D" w14:textId="77777777" w:rsidR="000A63F8" w:rsidRPr="0059625A" w:rsidRDefault="00B11B79" w:rsidP="00194C9A">
            <w:pPr>
              <w:widowControl/>
              <w:spacing w:before="40" w:after="40"/>
            </w:pPr>
            <w:sdt>
              <w:sdtPr>
                <w:rPr>
                  <w:b/>
                </w:rPr>
                <w:id w:val="1326013469"/>
                <w:placeholder>
                  <w:docPart w:val="60C693B1CBDE4264998F30FE291637D6"/>
                </w:placeholder>
                <w:showingPlcHdr/>
                <w:date>
                  <w:dateFormat w:val="MMMM d, yyyy"/>
                  <w:lid w:val="en-US"/>
                  <w:storeMappedDataAs w:val="dateTime"/>
                  <w:calendar w:val="gregorian"/>
                </w:date>
              </w:sdtPr>
              <w:sdtEndPr/>
              <w:sdtContent>
                <w:r w:rsidR="000A63F8" w:rsidRPr="00A245FC">
                  <w:rPr>
                    <w:rStyle w:val="PlaceholderText"/>
                    <w:b/>
                    <w:bCs/>
                  </w:rPr>
                  <w:t>[insert date]</w:t>
                </w:r>
              </w:sdtContent>
            </w:sdt>
          </w:p>
        </w:tc>
      </w:tr>
      <w:tr w:rsidR="000A63F8" w:rsidRPr="0059625A" w14:paraId="4CB8E514" w14:textId="77777777" w:rsidTr="00194C9A">
        <w:trPr>
          <w:jc w:val="center"/>
        </w:trPr>
        <w:tc>
          <w:tcPr>
            <w:tcW w:w="3960" w:type="dxa"/>
            <w:vAlign w:val="center"/>
          </w:tcPr>
          <w:p w14:paraId="4B8592E4" w14:textId="77777777" w:rsidR="000A63F8" w:rsidRPr="0059625A" w:rsidRDefault="000A63F8" w:rsidP="00194C9A">
            <w:pPr>
              <w:widowControl/>
              <w:spacing w:before="40" w:after="40"/>
            </w:pPr>
            <w:r w:rsidRPr="0059625A">
              <w:t>Dispositive motions filed by</w:t>
            </w:r>
          </w:p>
        </w:tc>
        <w:tc>
          <w:tcPr>
            <w:tcW w:w="3055" w:type="dxa"/>
            <w:vAlign w:val="center"/>
          </w:tcPr>
          <w:p w14:paraId="5E61103D" w14:textId="77777777" w:rsidR="000A63F8" w:rsidRPr="0059625A" w:rsidRDefault="00B11B79" w:rsidP="00194C9A">
            <w:pPr>
              <w:widowControl/>
              <w:spacing w:before="40" w:after="40"/>
            </w:pPr>
            <w:sdt>
              <w:sdtPr>
                <w:rPr>
                  <w:b/>
                </w:rPr>
                <w:id w:val="522753665"/>
                <w:placeholder>
                  <w:docPart w:val="008EB3AA3FC247D4A96719D9C8E88180"/>
                </w:placeholder>
                <w:showingPlcHdr/>
                <w:date>
                  <w:dateFormat w:val="MMMM d, yyyy"/>
                  <w:lid w:val="en-US"/>
                  <w:storeMappedDataAs w:val="dateTime"/>
                  <w:calendar w:val="gregorian"/>
                </w:date>
              </w:sdtPr>
              <w:sdtEndPr/>
              <w:sdtContent>
                <w:r w:rsidR="000A63F8" w:rsidRPr="00A245FC">
                  <w:rPr>
                    <w:rStyle w:val="PlaceholderText"/>
                    <w:b/>
                    <w:bCs/>
                  </w:rPr>
                  <w:t>[insert date]</w:t>
                </w:r>
              </w:sdtContent>
            </w:sdt>
          </w:p>
        </w:tc>
      </w:tr>
    </w:tbl>
    <w:p w14:paraId="6C38FFD6" w14:textId="77777777" w:rsidR="000A63F8" w:rsidRDefault="000A63F8" w:rsidP="000A63F8">
      <w:pPr>
        <w:jc w:val="both"/>
      </w:pPr>
    </w:p>
    <w:p w14:paraId="61BBB132" w14:textId="77777777" w:rsidR="000A63F8" w:rsidRDefault="000A63F8" w:rsidP="000A63F8">
      <w:pPr>
        <w:pStyle w:val="Heading1"/>
      </w:pPr>
      <w:r w:rsidRPr="003900B2">
        <w:t xml:space="preserve">Disclosure / </w:t>
      </w:r>
      <w:r>
        <w:t>d</w:t>
      </w:r>
      <w:r w:rsidRPr="003900B2">
        <w:t xml:space="preserve">iscovery of </w:t>
      </w:r>
      <w:r>
        <w:t>e</w:t>
      </w:r>
      <w:r w:rsidRPr="003900B2">
        <w:t xml:space="preserve">lectronically </w:t>
      </w:r>
      <w:r>
        <w:t>s</w:t>
      </w:r>
      <w:r w:rsidRPr="003900B2">
        <w:t xml:space="preserve">tored </w:t>
      </w:r>
      <w:r>
        <w:t>i</w:t>
      </w:r>
      <w:r w:rsidRPr="003900B2">
        <w:t>nformation</w:t>
      </w:r>
      <w:r>
        <w:t xml:space="preserve"> (ESI)</w:t>
      </w:r>
      <w:r w:rsidRPr="003900B2">
        <w:rPr>
          <w:b w:val="0"/>
          <w:bCs w:val="0"/>
        </w:rPr>
        <w:t xml:space="preserve">: The parties have discussed </w:t>
      </w:r>
      <w:r>
        <w:rPr>
          <w:b w:val="0"/>
          <w:bCs w:val="0"/>
        </w:rPr>
        <w:t xml:space="preserve">ESI </w:t>
      </w:r>
      <w:r w:rsidRPr="003900B2">
        <w:rPr>
          <w:b w:val="0"/>
          <w:bCs w:val="0"/>
        </w:rPr>
        <w:t xml:space="preserve">production and suggest that </w:t>
      </w:r>
      <w:r>
        <w:rPr>
          <w:b w:val="0"/>
          <w:bCs w:val="0"/>
        </w:rPr>
        <w:t xml:space="preserve">it </w:t>
      </w:r>
      <w:r w:rsidRPr="003900B2">
        <w:rPr>
          <w:b w:val="0"/>
          <w:bCs w:val="0"/>
        </w:rPr>
        <w:t>be handled as follows:</w:t>
      </w:r>
    </w:p>
    <w:p w14:paraId="7889C020" w14:textId="77777777" w:rsidR="000A63F8" w:rsidRDefault="000A63F8" w:rsidP="000A63F8">
      <w:pPr>
        <w:jc w:val="both"/>
      </w:pPr>
    </w:p>
    <w:p w14:paraId="579C7A38" w14:textId="77777777" w:rsidR="000A63F8" w:rsidRDefault="000A63F8" w:rsidP="000A63F8">
      <w:pPr>
        <w:ind w:left="540" w:right="540"/>
        <w:jc w:val="both"/>
      </w:pPr>
      <w:r>
        <w:t>[</w:t>
      </w:r>
      <w:r w:rsidRPr="003900B2">
        <w:rPr>
          <w:i/>
          <w:iCs/>
        </w:rPr>
        <w:t>State whether any party has electronically stored information that will be subject to disclosure or discovery and set forth any proposals concerning the form of production.</w:t>
      </w:r>
      <w:r>
        <w:t>]</w:t>
      </w:r>
    </w:p>
    <w:p w14:paraId="29099415" w14:textId="77777777" w:rsidR="000A63F8" w:rsidRDefault="000A63F8" w:rsidP="000A63F8">
      <w:pPr>
        <w:ind w:right="540"/>
        <w:jc w:val="both"/>
      </w:pPr>
    </w:p>
    <w:p w14:paraId="6F82A605" w14:textId="77777777" w:rsidR="000A63F8" w:rsidRDefault="000A63F8" w:rsidP="000A63F8">
      <w:pPr>
        <w:pStyle w:val="Heading1"/>
      </w:pPr>
      <w:r>
        <w:t>Assertion of privilege or work-product immunity after production:</w:t>
      </w:r>
    </w:p>
    <w:p w14:paraId="0227F718" w14:textId="77777777" w:rsidR="000A63F8" w:rsidRDefault="000A63F8" w:rsidP="000A63F8">
      <w:pPr>
        <w:jc w:val="both"/>
      </w:pPr>
    </w:p>
    <w:p w14:paraId="523F0F23" w14:textId="77777777" w:rsidR="000A63F8" w:rsidRDefault="000A63F8" w:rsidP="000A63F8">
      <w:pPr>
        <w:ind w:left="540" w:right="540"/>
        <w:jc w:val="both"/>
      </w:pPr>
      <w:r>
        <w:t>[</w:t>
      </w:r>
      <w:r w:rsidRPr="003900B2">
        <w:rPr>
          <w:i/>
          <w:iCs/>
        </w:rPr>
        <w:t>State whether the parties have agreed on a procedure to address claims of privilege or work product immunity for items inadvertently produced during discovery.</w:t>
      </w:r>
      <w:r>
        <w:t>]</w:t>
      </w:r>
    </w:p>
    <w:p w14:paraId="58348D21" w14:textId="77777777" w:rsidR="000A63F8" w:rsidRDefault="000A63F8" w:rsidP="000A63F8">
      <w:pPr>
        <w:jc w:val="both"/>
      </w:pPr>
    </w:p>
    <w:p w14:paraId="73170C8B" w14:textId="77777777" w:rsidR="000A63F8" w:rsidRDefault="000A63F8" w:rsidP="000A63F8">
      <w:pPr>
        <w:pStyle w:val="Heading1"/>
      </w:pPr>
      <w:r>
        <w:t xml:space="preserve">Motions: </w:t>
      </w:r>
      <w:r w:rsidRPr="00300F70">
        <w:rPr>
          <w:b w:val="0"/>
          <w:bCs w:val="0"/>
        </w:rPr>
        <w:t>The parties acknowledge that</w:t>
      </w:r>
      <w:r>
        <w:rPr>
          <w:b w:val="0"/>
          <w:bCs w:val="0"/>
        </w:rPr>
        <w:t xml:space="preserve">: </w:t>
      </w:r>
    </w:p>
    <w:p w14:paraId="56491D5E" w14:textId="77777777" w:rsidR="000A63F8" w:rsidRDefault="000A63F8" w:rsidP="000A63F8">
      <w:pPr>
        <w:pStyle w:val="Heading1"/>
        <w:numPr>
          <w:ilvl w:val="0"/>
          <w:numId w:val="0"/>
        </w:numPr>
      </w:pPr>
    </w:p>
    <w:p w14:paraId="143AEE2E" w14:textId="77777777" w:rsidR="00A7433F" w:rsidRDefault="000A63F8" w:rsidP="00A7433F">
      <w:pPr>
        <w:pStyle w:val="ListParagraph"/>
        <w:numPr>
          <w:ilvl w:val="0"/>
          <w:numId w:val="3"/>
        </w:numPr>
        <w:ind w:left="900"/>
        <w:jc w:val="both"/>
      </w:pPr>
      <w:r w:rsidRPr="00276E29">
        <w:t xml:space="preserve">Local Rule 7.1 requires a moving party to ascertain whether any motion will be opposed. All motions must affirmatively state the efforts of the moving party to comply with the obligation created by Local Rule 7.1. </w:t>
      </w:r>
    </w:p>
    <w:p w14:paraId="51CD1B5C" w14:textId="77777777" w:rsidR="00A7433F" w:rsidRDefault="00A7433F" w:rsidP="00A7433F">
      <w:pPr>
        <w:pStyle w:val="ListParagraph"/>
        <w:ind w:left="900"/>
        <w:jc w:val="both"/>
      </w:pPr>
    </w:p>
    <w:p w14:paraId="34BB7A53" w14:textId="72D89910" w:rsidR="00194E55" w:rsidRDefault="00A7433F" w:rsidP="00A7433F">
      <w:pPr>
        <w:pStyle w:val="ListParagraph"/>
        <w:numPr>
          <w:ilvl w:val="0"/>
          <w:numId w:val="3"/>
        </w:numPr>
        <w:ind w:left="900"/>
        <w:jc w:val="both"/>
      </w:pPr>
      <w:r>
        <w:t xml:space="preserve">The parties </w:t>
      </w:r>
      <w:r w:rsidR="001E622F">
        <w:t xml:space="preserve">must </w:t>
      </w:r>
      <w:r>
        <w:t xml:space="preserve">append the </w:t>
      </w:r>
      <w:hyperlink r:id="rId12" w:history="1">
        <w:r w:rsidRPr="00474205">
          <w:rPr>
            <w:rStyle w:val="Hyperlink"/>
          </w:rPr>
          <w:t>Brief Format Certification Form</w:t>
        </w:r>
      </w:hyperlink>
      <w:r>
        <w:t xml:space="preserve"> </w:t>
      </w:r>
      <w:r>
        <w:t>to the back of every brief filed with this Court. The brief will be stricken if the form</w:t>
      </w:r>
      <w:r>
        <w:t xml:space="preserve"> </w:t>
      </w:r>
      <w:r>
        <w:t>is not attached. The Court’s requirements for briefs are as follows (many of these</w:t>
      </w:r>
      <w:r>
        <w:t xml:space="preserve"> </w:t>
      </w:r>
      <w:r>
        <w:t>requirements are listed on the Brief Format Certification Form as well)</w:t>
      </w:r>
      <w:r>
        <w:t>.</w:t>
      </w:r>
    </w:p>
    <w:p w14:paraId="17509DCB" w14:textId="77777777" w:rsidR="00194E55" w:rsidRDefault="00194E55" w:rsidP="00194E55">
      <w:pPr>
        <w:pStyle w:val="ListParagraph"/>
      </w:pPr>
    </w:p>
    <w:p w14:paraId="568D9CAC" w14:textId="5A70CED4" w:rsidR="000A63F8" w:rsidRDefault="000A63F8" w:rsidP="000A63F8">
      <w:pPr>
        <w:pStyle w:val="ListParagraph"/>
        <w:numPr>
          <w:ilvl w:val="0"/>
          <w:numId w:val="3"/>
        </w:numPr>
        <w:ind w:left="900"/>
        <w:jc w:val="both"/>
      </w:pPr>
      <w:r w:rsidRPr="00276E29">
        <w:t xml:space="preserve">All nondispositive motions must be accompanied by a certificate setting forth in detail the efforts of the moving party to comply with the obligation created by Local Rule 7.1. </w:t>
      </w:r>
    </w:p>
    <w:p w14:paraId="11C058D7" w14:textId="77777777" w:rsidR="000A63F8" w:rsidRDefault="000A63F8" w:rsidP="000A63F8">
      <w:pPr>
        <w:pStyle w:val="ListParagraph"/>
      </w:pPr>
    </w:p>
    <w:p w14:paraId="1B1CE83B" w14:textId="77777777" w:rsidR="000A63F8" w:rsidRDefault="000A63F8" w:rsidP="000A63F8">
      <w:pPr>
        <w:pStyle w:val="ListParagraph"/>
        <w:numPr>
          <w:ilvl w:val="0"/>
          <w:numId w:val="3"/>
        </w:numPr>
        <w:ind w:left="900"/>
        <w:jc w:val="both"/>
      </w:pPr>
      <w:r w:rsidRPr="00276E29">
        <w:t>All discovery motions must be accompanied by a certificate and any relevant documentation or correspondence detailing the movant’s attempts to seek resolution of the discovery dispute before filing the motion. The parties also acknowledge that</w:t>
      </w:r>
      <w:r>
        <w:t xml:space="preserve"> Fed. R. Civ. P. </w:t>
      </w:r>
      <w:r w:rsidRPr="00276E29">
        <w:t xml:space="preserve">78(b) allows the Court to submit and determine motions on the briefs, without a hearing. </w:t>
      </w:r>
    </w:p>
    <w:p w14:paraId="3F05D4C8" w14:textId="77777777" w:rsidR="000A63F8" w:rsidRDefault="000A63F8" w:rsidP="000A63F8">
      <w:pPr>
        <w:pStyle w:val="ListParagraph"/>
      </w:pPr>
    </w:p>
    <w:p w14:paraId="5DC0E315" w14:textId="77777777" w:rsidR="000A63F8" w:rsidRDefault="000A63F8" w:rsidP="000A63F8">
      <w:pPr>
        <w:keepNext/>
        <w:widowControl/>
        <w:jc w:val="both"/>
      </w:pPr>
      <w:r>
        <w:t>The following dispositive motions are contemplated by each party:</w:t>
      </w:r>
    </w:p>
    <w:p w14:paraId="4BD48215" w14:textId="77777777" w:rsidR="000A63F8" w:rsidRDefault="000A63F8" w:rsidP="000A63F8">
      <w:pPr>
        <w:keepNext/>
        <w:widowControl/>
        <w:jc w:val="both"/>
      </w:pPr>
    </w:p>
    <w:p w14:paraId="328F3739" w14:textId="77777777" w:rsidR="000A63F8" w:rsidRDefault="000A63F8" w:rsidP="000A63F8">
      <w:pPr>
        <w:keepNext/>
        <w:widowControl/>
        <w:ind w:left="720" w:right="540"/>
        <w:jc w:val="both"/>
      </w:pPr>
      <w:r>
        <w:t>[</w:t>
      </w:r>
      <w:r w:rsidRPr="00643627">
        <w:rPr>
          <w:i/>
          <w:iCs/>
        </w:rPr>
        <w:t>Set forth all contemplated dispositive motions.</w:t>
      </w:r>
      <w:r>
        <w:t>]</w:t>
      </w:r>
    </w:p>
    <w:p w14:paraId="3B464625" w14:textId="77777777" w:rsidR="000A63F8" w:rsidRDefault="000A63F8" w:rsidP="000A63F8">
      <w:pPr>
        <w:jc w:val="both"/>
      </w:pPr>
    </w:p>
    <w:p w14:paraId="11FDDB60" w14:textId="77777777" w:rsidR="000A63F8" w:rsidRPr="00687848" w:rsidRDefault="000A63F8" w:rsidP="000A63F8">
      <w:pPr>
        <w:pStyle w:val="Heading1"/>
        <w:rPr>
          <w:b w:val="0"/>
          <w:bCs w:val="0"/>
        </w:rPr>
      </w:pPr>
      <w:r>
        <w:t>Alternative Dispute Resolution</w:t>
      </w:r>
      <w:r w:rsidRPr="000A63F8">
        <w:rPr>
          <w:b w:val="0"/>
          <w:bCs w:val="0"/>
        </w:rPr>
        <w:t>:</w:t>
      </w:r>
      <w:r>
        <w:t xml:space="preserve"> </w:t>
      </w:r>
      <w:r w:rsidRPr="00687848">
        <w:rPr>
          <w:b w:val="0"/>
          <w:bCs w:val="0"/>
        </w:rPr>
        <w:t>The parties acknowledge that if they attend a private mediation, they will provide the Court with the mediator’s contact information along with the date of the mediation in advance. The parties also acknowledge that the Court reserves the right under Local Rule 16 to order alternative dispute resolution</w:t>
      </w:r>
      <w:r>
        <w:rPr>
          <w:b w:val="0"/>
          <w:bCs w:val="0"/>
        </w:rPr>
        <w:t xml:space="preserve">. Accordingly, the parties </w:t>
      </w:r>
      <w:r w:rsidRPr="00687848">
        <w:rPr>
          <w:b w:val="0"/>
          <w:bCs w:val="0"/>
        </w:rPr>
        <w:t xml:space="preserve">recommend that this case be submitted to the following method(s) of alternative dispute resolution: </w:t>
      </w:r>
    </w:p>
    <w:p w14:paraId="52D5B4DC" w14:textId="77777777" w:rsidR="000A63F8" w:rsidRDefault="000A63F8" w:rsidP="000A63F8">
      <w:pPr>
        <w:jc w:val="both"/>
      </w:pPr>
    </w:p>
    <w:p w14:paraId="6B884498" w14:textId="77777777" w:rsidR="000A63F8" w:rsidRDefault="000A63F8" w:rsidP="000A63F8">
      <w:pPr>
        <w:ind w:left="540" w:right="540"/>
        <w:jc w:val="both"/>
      </w:pPr>
      <w:r>
        <w:t>[</w:t>
      </w:r>
      <w:r w:rsidRPr="00184C52">
        <w:rPr>
          <w:i/>
          <w:iCs/>
        </w:rPr>
        <w:t>Set forth each party’s position for the preferred method, if any, of alternative dispute resolution. Methods used in this district include, but are not limited to, facilitative mediation (Local Rule 16.4), case evaluation (Local Rule 16.5 and MCR 2.403), settlement conferences (Local Rule 16.6), and other procedures (Local Rule 16.7).</w:t>
      </w:r>
      <w:r>
        <w:t xml:space="preserve">] </w:t>
      </w:r>
    </w:p>
    <w:p w14:paraId="65BC71E7" w14:textId="77777777" w:rsidR="000A63F8" w:rsidRDefault="000A63F8" w:rsidP="000A63F8">
      <w:pPr>
        <w:jc w:val="both"/>
      </w:pPr>
    </w:p>
    <w:p w14:paraId="096AA056" w14:textId="77777777" w:rsidR="000A63F8" w:rsidRDefault="000A63F8" w:rsidP="000A63F8">
      <w:pPr>
        <w:pStyle w:val="Heading1"/>
      </w:pPr>
      <w:r>
        <w:t>Jury or bench trial</w:t>
      </w:r>
      <w:r w:rsidRPr="00184C52">
        <w:rPr>
          <w:b w:val="0"/>
          <w:bCs w:val="0"/>
        </w:rPr>
        <w:t xml:space="preserve">: This case is to be tried </w:t>
      </w:r>
      <w:sdt>
        <w:sdtPr>
          <w:id w:val="-1537731628"/>
          <w:placeholder>
            <w:docPart w:val="A8876E2D2F2D447DA6AFC65D93FBB62B"/>
          </w:placeholder>
          <w:showingPlcHdr/>
          <w:comboBox>
            <w:listItem w:value="Choose an item."/>
            <w:listItem w:displayText="before a jury" w:value="before a jury"/>
            <w:listItem w:displayText="by the Court a trier of law and fact" w:value="by the Court a trier of law and fact"/>
          </w:comboBox>
        </w:sdtPr>
        <w:sdtEndPr/>
        <w:sdtContent>
          <w:r w:rsidRPr="00EB171C">
            <w:rPr>
              <w:rStyle w:val="PlaceholderText"/>
            </w:rPr>
            <w:t>[choose one]</w:t>
          </w:r>
        </w:sdtContent>
      </w:sdt>
      <w:r w:rsidRPr="00184C52">
        <w:rPr>
          <w:b w:val="0"/>
          <w:bCs w:val="0"/>
        </w:rPr>
        <w:t>.</w:t>
      </w:r>
      <w:r>
        <w:t xml:space="preserve"> </w:t>
      </w:r>
    </w:p>
    <w:p w14:paraId="5A95A88E" w14:textId="77777777" w:rsidR="000A63F8" w:rsidRDefault="000A63F8" w:rsidP="000A63F8">
      <w:pPr>
        <w:jc w:val="both"/>
      </w:pPr>
    </w:p>
    <w:p w14:paraId="3A703AF5" w14:textId="77777777" w:rsidR="000A63F8" w:rsidRPr="00F566F0" w:rsidRDefault="000A63F8" w:rsidP="000A63F8">
      <w:pPr>
        <w:pStyle w:val="Heading1"/>
        <w:rPr>
          <w:b w:val="0"/>
          <w:bCs w:val="0"/>
        </w:rPr>
      </w:pPr>
      <w:r>
        <w:t>Trial length</w:t>
      </w:r>
      <w:r w:rsidRPr="00F566F0">
        <w:rPr>
          <w:b w:val="0"/>
          <w:bCs w:val="0"/>
        </w:rPr>
        <w:t xml:space="preserve">: Counsel estimate the trial will last approximately </w:t>
      </w:r>
      <w:sdt>
        <w:sdtPr>
          <w:id w:val="-90695901"/>
          <w:placeholder>
            <w:docPart w:val="AB51C362F2DB4397B66DC434083534FF"/>
          </w:placeholder>
          <w:showingPlcHdr/>
        </w:sdtPr>
        <w:sdtEndPr/>
        <w:sdtContent>
          <w:r w:rsidRPr="00D11FB2">
            <w:rPr>
              <w:rStyle w:val="PlaceholderText"/>
            </w:rPr>
            <w:t>[insert number]</w:t>
          </w:r>
        </w:sdtContent>
      </w:sdt>
      <w:r>
        <w:rPr>
          <w:b w:val="0"/>
          <w:bCs w:val="0"/>
        </w:rPr>
        <w:t xml:space="preserve"> </w:t>
      </w:r>
      <w:r w:rsidRPr="00F566F0">
        <w:rPr>
          <w:b w:val="0"/>
          <w:bCs w:val="0"/>
        </w:rPr>
        <w:t>days total, from 8:30 a.m. to 2:00 p.m. each day, allocated as follows:</w:t>
      </w:r>
    </w:p>
    <w:p w14:paraId="7E92AE01" w14:textId="77777777" w:rsidR="000A63F8" w:rsidRPr="00F566F0" w:rsidRDefault="000A63F8" w:rsidP="000A63F8">
      <w:pPr>
        <w:jc w:val="both"/>
      </w:pPr>
    </w:p>
    <w:p w14:paraId="5C2A56DF" w14:textId="77777777" w:rsidR="000A63F8" w:rsidRDefault="00B11B79" w:rsidP="000A63F8">
      <w:pPr>
        <w:ind w:firstLine="540"/>
        <w:jc w:val="both"/>
      </w:pPr>
      <w:sdt>
        <w:sdtPr>
          <w:rPr>
            <w:b/>
            <w:bCs/>
          </w:rPr>
          <w:id w:val="-355112984"/>
          <w:placeholder>
            <w:docPart w:val="50BDE0E7452A405CBEEC8C8089C94810"/>
          </w:placeholder>
          <w:showingPlcHdr/>
        </w:sdtPr>
        <w:sdtEndPr/>
        <w:sdtContent>
          <w:r w:rsidR="000A63F8" w:rsidRPr="00A42038">
            <w:rPr>
              <w:rStyle w:val="PlaceholderText"/>
              <w:b/>
              <w:bCs/>
            </w:rPr>
            <w:t>[insert number]</w:t>
          </w:r>
        </w:sdtContent>
      </w:sdt>
      <w:r w:rsidR="000A63F8" w:rsidRPr="00A42038">
        <w:t xml:space="preserve"> </w:t>
      </w:r>
      <w:r w:rsidR="000A63F8">
        <w:t xml:space="preserve">days for Plaintiff’s / Plaintiffs’ case(s) </w:t>
      </w:r>
    </w:p>
    <w:p w14:paraId="5F538240" w14:textId="77777777" w:rsidR="000A63F8" w:rsidRDefault="00B11B79" w:rsidP="000A63F8">
      <w:pPr>
        <w:ind w:firstLine="540"/>
        <w:jc w:val="both"/>
      </w:pPr>
      <w:sdt>
        <w:sdtPr>
          <w:rPr>
            <w:b/>
            <w:bCs/>
          </w:rPr>
          <w:id w:val="-688604523"/>
          <w:placeholder>
            <w:docPart w:val="E6FF8B09C6C1444F88A1615ED0DFF7E2"/>
          </w:placeholder>
          <w:showingPlcHdr/>
        </w:sdtPr>
        <w:sdtEndPr/>
        <w:sdtContent>
          <w:r w:rsidR="000A63F8" w:rsidRPr="00A42038">
            <w:rPr>
              <w:rStyle w:val="PlaceholderText"/>
              <w:b/>
              <w:bCs/>
            </w:rPr>
            <w:t>[insert number]</w:t>
          </w:r>
        </w:sdtContent>
      </w:sdt>
      <w:r w:rsidR="000A63F8">
        <w:t xml:space="preserve"> days for Defendant’s / Defendants’ case(s)</w:t>
      </w:r>
    </w:p>
    <w:p w14:paraId="21B8B7E7" w14:textId="77777777" w:rsidR="000A63F8" w:rsidRDefault="00B11B79" w:rsidP="000A63F8">
      <w:pPr>
        <w:ind w:firstLine="540"/>
        <w:jc w:val="both"/>
      </w:pPr>
      <w:sdt>
        <w:sdtPr>
          <w:rPr>
            <w:b/>
            <w:bCs/>
          </w:rPr>
          <w:id w:val="793023264"/>
          <w:placeholder>
            <w:docPart w:val="469A45855FB54A39945F4B5B76915DD4"/>
          </w:placeholder>
          <w:showingPlcHdr/>
        </w:sdtPr>
        <w:sdtEndPr/>
        <w:sdtContent>
          <w:r w:rsidR="000A63F8" w:rsidRPr="00A42038">
            <w:rPr>
              <w:rStyle w:val="PlaceholderText"/>
              <w:b/>
              <w:bCs/>
            </w:rPr>
            <w:t>[insert number]</w:t>
          </w:r>
        </w:sdtContent>
      </w:sdt>
      <w:r w:rsidR="000A63F8">
        <w:t xml:space="preserve"> days for other parties</w:t>
      </w:r>
    </w:p>
    <w:p w14:paraId="4673ECEA" w14:textId="77777777" w:rsidR="000A63F8" w:rsidRDefault="000A63F8" w:rsidP="000A63F8">
      <w:pPr>
        <w:jc w:val="both"/>
      </w:pPr>
    </w:p>
    <w:p w14:paraId="6854983C" w14:textId="77777777" w:rsidR="000A63F8" w:rsidRPr="005324B8" w:rsidRDefault="000A63F8" w:rsidP="000A63F8">
      <w:pPr>
        <w:pStyle w:val="Heading1"/>
        <w:rPr>
          <w:b w:val="0"/>
          <w:bCs w:val="0"/>
        </w:rPr>
      </w:pPr>
      <w:r>
        <w:t>Prospects of settlement</w:t>
      </w:r>
      <w:r w:rsidRPr="005324B8">
        <w:rPr>
          <w:b w:val="0"/>
          <w:bCs w:val="0"/>
        </w:rPr>
        <w:t xml:space="preserve">: The status of settlement discussions </w:t>
      </w:r>
      <w:proofErr w:type="gramStart"/>
      <w:r w:rsidRPr="005324B8">
        <w:rPr>
          <w:b w:val="0"/>
          <w:bCs w:val="0"/>
        </w:rPr>
        <w:t>is</w:t>
      </w:r>
      <w:proofErr w:type="gramEnd"/>
    </w:p>
    <w:p w14:paraId="10611DBA" w14:textId="77777777" w:rsidR="000A63F8" w:rsidRDefault="000A63F8" w:rsidP="000A63F8">
      <w:pPr>
        <w:jc w:val="both"/>
      </w:pPr>
    </w:p>
    <w:p w14:paraId="78BE1992" w14:textId="77777777" w:rsidR="000A63F8" w:rsidRDefault="000A63F8" w:rsidP="000A63F8">
      <w:pPr>
        <w:ind w:left="540" w:right="180"/>
        <w:jc w:val="both"/>
      </w:pPr>
      <w:r>
        <w:t>[</w:t>
      </w:r>
      <w:r w:rsidRPr="005324B8">
        <w:rPr>
          <w:i/>
          <w:iCs/>
        </w:rPr>
        <w:t>Detail persons present during negotiations, progress toward settlement, and issues that inhibit settlement.</w:t>
      </w:r>
      <w:r>
        <w:t xml:space="preserve">] </w:t>
      </w:r>
    </w:p>
    <w:p w14:paraId="2FE7EE4D" w14:textId="77777777" w:rsidR="000A63F8" w:rsidRDefault="000A63F8" w:rsidP="000A63F8">
      <w:pPr>
        <w:jc w:val="both"/>
      </w:pPr>
    </w:p>
    <w:p w14:paraId="6FADC7FA" w14:textId="79776AB3" w:rsidR="000A63F8" w:rsidRPr="005324B8" w:rsidRDefault="000A63F8" w:rsidP="000A63F8">
      <w:pPr>
        <w:pStyle w:val="Heading1"/>
        <w:rPr>
          <w:b w:val="0"/>
          <w:bCs w:val="0"/>
        </w:rPr>
      </w:pPr>
      <w:r>
        <w:t>Electronic document filing system</w:t>
      </w:r>
      <w:r w:rsidRPr="005324B8">
        <w:rPr>
          <w:b w:val="0"/>
          <w:bCs w:val="0"/>
        </w:rPr>
        <w:t>: Counsel acknowledges that Local Rule 5.1 requires that attorneys file and serve all documents electronically</w:t>
      </w:r>
      <w:r>
        <w:rPr>
          <w:b w:val="0"/>
          <w:bCs w:val="0"/>
        </w:rPr>
        <w:t xml:space="preserve"> via </w:t>
      </w:r>
      <w:r w:rsidRPr="005324B8">
        <w:rPr>
          <w:b w:val="0"/>
          <w:bCs w:val="0"/>
        </w:rPr>
        <w:t xml:space="preserve">the </w:t>
      </w:r>
      <w:r w:rsidRPr="005324B8">
        <w:rPr>
          <w:b w:val="0"/>
          <w:bCs w:val="0"/>
        </w:rPr>
        <w:lastRenderedPageBreak/>
        <w:t xml:space="preserve">Court’s CM/ECF system, unless excused from electronic filing on motion for good cause shown. </w:t>
      </w:r>
      <w:r>
        <w:rPr>
          <w:b w:val="0"/>
          <w:bCs w:val="0"/>
        </w:rPr>
        <w:t xml:space="preserve">All counsel must </w:t>
      </w:r>
      <w:r w:rsidRPr="005324B8">
        <w:rPr>
          <w:b w:val="0"/>
          <w:bCs w:val="0"/>
        </w:rPr>
        <w:t xml:space="preserve">abide this rule. Pro se parties (litigants representing themselves without the assistance of a lawyer) acknowledge that they must submit their documents to the Clerk </w:t>
      </w:r>
      <w:r>
        <w:rPr>
          <w:b w:val="0"/>
          <w:bCs w:val="0"/>
        </w:rPr>
        <w:t xml:space="preserve">of the Court </w:t>
      </w:r>
      <w:r w:rsidRPr="005324B8">
        <w:rPr>
          <w:b w:val="0"/>
          <w:bCs w:val="0"/>
        </w:rPr>
        <w:t>on paper, in a form complying with the requirements of the local rules. Counsel opposing a pro se party acknowledges that they must file documents electronically but serve pro se parties with paper documents in the traditional manner.</w:t>
      </w:r>
    </w:p>
    <w:p w14:paraId="78DDB103" w14:textId="77777777" w:rsidR="000A63F8" w:rsidRDefault="000A63F8" w:rsidP="000A63F8">
      <w:pPr>
        <w:jc w:val="both"/>
      </w:pPr>
    </w:p>
    <w:p w14:paraId="6BDCAF35" w14:textId="77777777" w:rsidR="000A63F8" w:rsidRDefault="000A63F8" w:rsidP="000A63F8">
      <w:pPr>
        <w:pStyle w:val="Heading1"/>
      </w:pPr>
      <w:r>
        <w:t>Other</w:t>
      </w:r>
      <w:r w:rsidRPr="009956FE">
        <w:rPr>
          <w:b w:val="0"/>
          <w:bCs w:val="0"/>
        </w:rPr>
        <w:t xml:space="preserve">: </w:t>
      </w:r>
    </w:p>
    <w:p w14:paraId="0C3A6C7C" w14:textId="77777777" w:rsidR="000A63F8" w:rsidRDefault="000A63F8" w:rsidP="000A63F8">
      <w:pPr>
        <w:jc w:val="both"/>
      </w:pPr>
    </w:p>
    <w:p w14:paraId="386077A3" w14:textId="77777777" w:rsidR="000A63F8" w:rsidRPr="00E5448C" w:rsidRDefault="000A63F8" w:rsidP="000A63F8">
      <w:pPr>
        <w:ind w:left="540" w:right="540"/>
        <w:jc w:val="both"/>
      </w:pPr>
      <w:r>
        <w:t>[</w:t>
      </w:r>
      <w:r w:rsidRPr="009956FE">
        <w:rPr>
          <w:i/>
          <w:iCs/>
        </w:rPr>
        <w:t>Set forth any special characteristics or other factors relevant to the case that may warrant extended discovery, accelerated disposition by motion, or other factors relevant to the case. The Joint Discovery Plan must be approved and signed by all counsel of record and by any party who represents one party.</w:t>
      </w:r>
      <w:r>
        <w:t>]</w:t>
      </w:r>
    </w:p>
    <w:p w14:paraId="67DA7098" w14:textId="77777777" w:rsidR="000A63F8" w:rsidRDefault="000A63F8" w:rsidP="000A63F8">
      <w:pPr>
        <w:jc w:val="both"/>
      </w:pPr>
    </w:p>
    <w:p w14:paraId="421E62E4" w14:textId="77777777" w:rsidR="000A63F8" w:rsidRDefault="000A63F8" w:rsidP="000A63F8">
      <w:pPr>
        <w:tabs>
          <w:tab w:val="left" w:pos="4680"/>
        </w:tabs>
        <w:jc w:val="both"/>
        <w:rPr>
          <w:b/>
          <w:bCs/>
        </w:rPr>
      </w:pPr>
    </w:p>
    <w:p w14:paraId="22C49F58" w14:textId="77777777" w:rsidR="000A63F8" w:rsidRPr="00624224" w:rsidRDefault="000A63F8" w:rsidP="000A63F8">
      <w:pPr>
        <w:tabs>
          <w:tab w:val="left" w:pos="4680"/>
        </w:tabs>
        <w:jc w:val="both"/>
        <w:rPr>
          <w:b/>
          <w:bCs/>
        </w:rPr>
      </w:pPr>
      <w:r w:rsidRPr="00624224">
        <w:rPr>
          <w:b/>
          <w:bCs/>
        </w:rPr>
        <w:t>STIPULATED TO:</w:t>
      </w:r>
    </w:p>
    <w:p w14:paraId="6C21B6A0" w14:textId="77777777" w:rsidR="000A63F8" w:rsidRPr="00624224" w:rsidRDefault="000A63F8" w:rsidP="000A63F8">
      <w:pPr>
        <w:tabs>
          <w:tab w:val="left" w:pos="4680"/>
        </w:tabs>
        <w:jc w:val="both"/>
        <w:rPr>
          <w:u w:val="single"/>
        </w:rPr>
      </w:pPr>
    </w:p>
    <w:p w14:paraId="64681926" w14:textId="77777777" w:rsidR="000A63F8" w:rsidRPr="00624224" w:rsidRDefault="000A63F8" w:rsidP="000A63F8">
      <w:pPr>
        <w:tabs>
          <w:tab w:val="left" w:pos="4680"/>
        </w:tabs>
        <w:jc w:val="both"/>
        <w:rPr>
          <w:u w:val="single"/>
        </w:rPr>
      </w:pPr>
      <w:r w:rsidRPr="00624224">
        <w:rPr>
          <w:u w:val="single"/>
        </w:rPr>
        <w:t>/s/ [</w:t>
      </w:r>
      <w:r w:rsidRPr="00960929">
        <w:rPr>
          <w:highlight w:val="yellow"/>
          <w:u w:val="single"/>
        </w:rPr>
        <w:t>insert signature</w:t>
      </w:r>
      <w:r w:rsidRPr="00624224">
        <w:rPr>
          <w:u w:val="single"/>
        </w:rPr>
        <w:t>]</w:t>
      </w:r>
      <w:r w:rsidRPr="00624224">
        <w:rPr>
          <w:u w:val="single"/>
        </w:rPr>
        <w:tab/>
      </w:r>
    </w:p>
    <w:p w14:paraId="0899BEEB" w14:textId="77777777" w:rsidR="000A63F8" w:rsidRPr="00624224" w:rsidRDefault="000A63F8" w:rsidP="000A63F8">
      <w:pPr>
        <w:jc w:val="both"/>
      </w:pPr>
      <w:r w:rsidRPr="00624224">
        <w:t xml:space="preserve">Attorney for Plaintiff </w:t>
      </w:r>
      <w:sdt>
        <w:sdtPr>
          <w:id w:val="-1248728737"/>
          <w:placeholder>
            <w:docPart w:val="37A2F5A29DD749BFA16AB77654E88EB7"/>
          </w:placeholder>
          <w:showingPlcHdr/>
        </w:sdtPr>
        <w:sdtEndPr/>
        <w:sdtContent>
          <w:r w:rsidRPr="00624224">
            <w:rPr>
              <w:rStyle w:val="PlaceholderText"/>
            </w:rPr>
            <w:t>[insert party name]</w:t>
          </w:r>
        </w:sdtContent>
      </w:sdt>
    </w:p>
    <w:p w14:paraId="0D3DF75E" w14:textId="77777777" w:rsidR="000A63F8" w:rsidRPr="00624224" w:rsidRDefault="000A63F8" w:rsidP="000A63F8">
      <w:pPr>
        <w:jc w:val="both"/>
        <w:rPr>
          <w:u w:val="single"/>
        </w:rPr>
      </w:pPr>
      <w:r w:rsidRPr="00624224">
        <w:t xml:space="preserve">Dated: </w:t>
      </w:r>
      <w:sdt>
        <w:sdtPr>
          <w:id w:val="1619729430"/>
          <w:placeholder>
            <w:docPart w:val="9A832964F2234AC88A5AF9D831D045AB"/>
          </w:placeholder>
          <w:showingPlcHdr/>
          <w:date>
            <w:dateFormat w:val="MMMM d, yyyy"/>
            <w:lid w:val="en-US"/>
            <w:storeMappedDataAs w:val="dateTime"/>
            <w:calendar w:val="gregorian"/>
          </w:date>
        </w:sdtPr>
        <w:sdtEndPr/>
        <w:sdtContent>
          <w:r w:rsidRPr="00624224">
            <w:rPr>
              <w:rStyle w:val="PlaceholderText"/>
            </w:rPr>
            <w:t>[choose date]</w:t>
          </w:r>
        </w:sdtContent>
      </w:sdt>
    </w:p>
    <w:p w14:paraId="1D479B41" w14:textId="77777777" w:rsidR="000A63F8" w:rsidRPr="00624224" w:rsidRDefault="000A63F8" w:rsidP="000A63F8">
      <w:pPr>
        <w:jc w:val="both"/>
        <w:rPr>
          <w:u w:val="single"/>
        </w:rPr>
      </w:pPr>
    </w:p>
    <w:p w14:paraId="5F1BD8BD" w14:textId="77777777" w:rsidR="000A63F8" w:rsidRPr="00624224" w:rsidRDefault="000A63F8" w:rsidP="000A63F8">
      <w:pPr>
        <w:tabs>
          <w:tab w:val="left" w:pos="4680"/>
        </w:tabs>
        <w:jc w:val="both"/>
        <w:rPr>
          <w:u w:val="single"/>
        </w:rPr>
      </w:pPr>
      <w:r w:rsidRPr="00624224">
        <w:rPr>
          <w:u w:val="single"/>
        </w:rPr>
        <w:t>/s/ [</w:t>
      </w:r>
      <w:r w:rsidRPr="00960929">
        <w:rPr>
          <w:highlight w:val="yellow"/>
          <w:u w:val="single"/>
        </w:rPr>
        <w:t>insert signature</w:t>
      </w:r>
      <w:r w:rsidRPr="00624224">
        <w:rPr>
          <w:u w:val="single"/>
        </w:rPr>
        <w:t>]</w:t>
      </w:r>
      <w:r w:rsidRPr="00624224">
        <w:rPr>
          <w:u w:val="single"/>
        </w:rPr>
        <w:tab/>
      </w:r>
    </w:p>
    <w:p w14:paraId="4A56B97B" w14:textId="77777777" w:rsidR="000A63F8" w:rsidRPr="00624224" w:rsidRDefault="000A63F8" w:rsidP="000A63F8">
      <w:pPr>
        <w:jc w:val="both"/>
      </w:pPr>
      <w:r w:rsidRPr="00624224">
        <w:t xml:space="preserve">Attorney for Defendant </w:t>
      </w:r>
      <w:sdt>
        <w:sdtPr>
          <w:id w:val="869034332"/>
          <w:placeholder>
            <w:docPart w:val="7C29597AABAB45BA9E0F5379F3EA0A59"/>
          </w:placeholder>
          <w:showingPlcHdr/>
        </w:sdtPr>
        <w:sdtEndPr/>
        <w:sdtContent>
          <w:r w:rsidRPr="00624224">
            <w:rPr>
              <w:rStyle w:val="PlaceholderText"/>
            </w:rPr>
            <w:t>[insert party name]</w:t>
          </w:r>
        </w:sdtContent>
      </w:sdt>
    </w:p>
    <w:p w14:paraId="7C166FF5" w14:textId="77777777" w:rsidR="000A63F8" w:rsidRDefault="000A63F8" w:rsidP="000A63F8">
      <w:pPr>
        <w:tabs>
          <w:tab w:val="left" w:pos="4680"/>
          <w:tab w:val="left" w:pos="9000"/>
        </w:tabs>
        <w:jc w:val="both"/>
        <w:rPr>
          <w:u w:val="single"/>
        </w:rPr>
      </w:pPr>
      <w:r w:rsidRPr="00624224">
        <w:t xml:space="preserve">Dated: </w:t>
      </w:r>
      <w:sdt>
        <w:sdtPr>
          <w:id w:val="-419641800"/>
          <w:placeholder>
            <w:docPart w:val="C27C73E9DC24447E98998AC8EA2AF3E7"/>
          </w:placeholder>
          <w:showingPlcHdr/>
          <w:date>
            <w:dateFormat w:val="MMMM d, yyyy"/>
            <w:lid w:val="en-US"/>
            <w:storeMappedDataAs w:val="dateTime"/>
            <w:calendar w:val="gregorian"/>
          </w:date>
        </w:sdtPr>
        <w:sdtEndPr/>
        <w:sdtContent>
          <w:r w:rsidRPr="00624224">
            <w:rPr>
              <w:rStyle w:val="PlaceholderText"/>
            </w:rPr>
            <w:t>[choose date]</w:t>
          </w:r>
        </w:sdtContent>
      </w:sdt>
    </w:p>
    <w:p w14:paraId="285DCDFF" w14:textId="77777777" w:rsidR="0037607C" w:rsidRDefault="0037607C"/>
    <w:sectPr w:rsidR="0037607C" w:rsidSect="00B11B79">
      <w:footerReference w:type="default" r:id="rId13"/>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90A44" w14:textId="77777777" w:rsidR="006D46DD" w:rsidRDefault="006D46DD" w:rsidP="006D46DD">
      <w:r>
        <w:separator/>
      </w:r>
    </w:p>
  </w:endnote>
  <w:endnote w:type="continuationSeparator" w:id="0">
    <w:p w14:paraId="4DE0591D" w14:textId="77777777" w:rsidR="006D46DD" w:rsidRDefault="006D46DD" w:rsidP="006D46DD">
      <w:r>
        <w:continuationSeparator/>
      </w:r>
    </w:p>
  </w:endnote>
  <w:endnote w:type="continuationNotice" w:id="1">
    <w:p w14:paraId="2E532083" w14:textId="77777777" w:rsidR="00FE5F3C" w:rsidRDefault="00FE5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666933"/>
      <w:docPartObj>
        <w:docPartGallery w:val="Page Numbers (Bottom of Page)"/>
        <w:docPartUnique/>
      </w:docPartObj>
    </w:sdtPr>
    <w:sdtEndPr>
      <w:rPr>
        <w:noProof/>
      </w:rPr>
    </w:sdtEndPr>
    <w:sdtContent>
      <w:p w14:paraId="46908464" w14:textId="1BA0CCFE" w:rsidR="006D46DD" w:rsidRDefault="006D46DD" w:rsidP="006D46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C6C3E" w14:textId="77777777" w:rsidR="006D46DD" w:rsidRDefault="006D46DD" w:rsidP="006D46DD">
      <w:r>
        <w:separator/>
      </w:r>
    </w:p>
  </w:footnote>
  <w:footnote w:type="continuationSeparator" w:id="0">
    <w:p w14:paraId="6F9A7C18" w14:textId="77777777" w:rsidR="006D46DD" w:rsidRDefault="006D46DD" w:rsidP="006D46DD">
      <w:r>
        <w:continuationSeparator/>
      </w:r>
    </w:p>
  </w:footnote>
  <w:footnote w:type="continuationNotice" w:id="1">
    <w:p w14:paraId="194B3BB9" w14:textId="77777777" w:rsidR="00FE5F3C" w:rsidRDefault="00FE5F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2058"/>
    <w:multiLevelType w:val="hybridMultilevel"/>
    <w:tmpl w:val="BA86294C"/>
    <w:lvl w:ilvl="0" w:tplc="B42C6C8C">
      <w:start w:val="1"/>
      <w:numFmt w:val="decimal"/>
      <w:pStyle w:val="Heading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94B40"/>
    <w:multiLevelType w:val="hybridMultilevel"/>
    <w:tmpl w:val="1AA81E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103CFE"/>
    <w:multiLevelType w:val="hybridMultilevel"/>
    <w:tmpl w:val="4A168EF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559250417">
    <w:abstractNumId w:val="0"/>
  </w:num>
  <w:num w:numId="2" w16cid:durableId="434250010">
    <w:abstractNumId w:val="2"/>
  </w:num>
  <w:num w:numId="3" w16cid:durableId="229272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F8"/>
    <w:rsid w:val="000A21F0"/>
    <w:rsid w:val="000A63F8"/>
    <w:rsid w:val="00121C4D"/>
    <w:rsid w:val="001519FA"/>
    <w:rsid w:val="00194E55"/>
    <w:rsid w:val="001E622F"/>
    <w:rsid w:val="00265986"/>
    <w:rsid w:val="002B2D78"/>
    <w:rsid w:val="00304432"/>
    <w:rsid w:val="00334A71"/>
    <w:rsid w:val="0037607C"/>
    <w:rsid w:val="003D61D8"/>
    <w:rsid w:val="0041302E"/>
    <w:rsid w:val="00415650"/>
    <w:rsid w:val="00473584"/>
    <w:rsid w:val="00474205"/>
    <w:rsid w:val="00491765"/>
    <w:rsid w:val="00545409"/>
    <w:rsid w:val="005832D5"/>
    <w:rsid w:val="00682B4D"/>
    <w:rsid w:val="00694169"/>
    <w:rsid w:val="006D46DD"/>
    <w:rsid w:val="0070185F"/>
    <w:rsid w:val="00735239"/>
    <w:rsid w:val="007459BE"/>
    <w:rsid w:val="007563B3"/>
    <w:rsid w:val="009217A9"/>
    <w:rsid w:val="009B3C08"/>
    <w:rsid w:val="009B6270"/>
    <w:rsid w:val="00A6194D"/>
    <w:rsid w:val="00A7433F"/>
    <w:rsid w:val="00AF4879"/>
    <w:rsid w:val="00B11B79"/>
    <w:rsid w:val="00B76644"/>
    <w:rsid w:val="00C1509E"/>
    <w:rsid w:val="00D51117"/>
    <w:rsid w:val="00E4709E"/>
    <w:rsid w:val="00F27FF2"/>
    <w:rsid w:val="00F904CC"/>
    <w:rsid w:val="00F9600D"/>
    <w:rsid w:val="00FE5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49877"/>
  <w15:chartTrackingRefBased/>
  <w15:docId w15:val="{435A4599-E0C9-451A-BF8C-BB62FB57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3F8"/>
    <w:pPr>
      <w:widowControl w:val="0"/>
      <w:autoSpaceDE w:val="0"/>
      <w:autoSpaceDN w:val="0"/>
      <w:spacing w:after="0" w:line="240" w:lineRule="auto"/>
    </w:pPr>
  </w:style>
  <w:style w:type="paragraph" w:styleId="Heading1">
    <w:name w:val="heading 1"/>
    <w:basedOn w:val="ListParagraph"/>
    <w:link w:val="Heading1Char"/>
    <w:uiPriority w:val="9"/>
    <w:qFormat/>
    <w:rsid w:val="000A63F8"/>
    <w:pPr>
      <w:numPr>
        <w:numId w:val="1"/>
      </w:numPr>
      <w:ind w:left="540" w:hanging="54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rderText">
    <w:name w:val="Order Text"/>
    <w:basedOn w:val="DefaultParagraphFont"/>
    <w:uiPriority w:val="1"/>
    <w:qFormat/>
    <w:rsid w:val="0070185F"/>
    <w:rPr>
      <w:rFonts w:ascii="Times New Roman" w:hAnsi="Times New Roman"/>
      <w:b/>
      <w:caps/>
      <w:smallCaps w:val="0"/>
      <w:sz w:val="28"/>
    </w:rPr>
  </w:style>
  <w:style w:type="character" w:customStyle="1" w:styleId="Heading1Char">
    <w:name w:val="Heading 1 Char"/>
    <w:basedOn w:val="DefaultParagraphFont"/>
    <w:link w:val="Heading1"/>
    <w:uiPriority w:val="9"/>
    <w:rsid w:val="000A63F8"/>
    <w:rPr>
      <w:b/>
      <w:bCs/>
    </w:rPr>
  </w:style>
  <w:style w:type="paragraph" w:styleId="BodyText">
    <w:name w:val="Body Text"/>
    <w:basedOn w:val="Normal"/>
    <w:link w:val="BodyTextChar"/>
    <w:uiPriority w:val="1"/>
    <w:qFormat/>
    <w:rsid w:val="000A63F8"/>
    <w:pPr>
      <w:jc w:val="both"/>
    </w:pPr>
    <w:rPr>
      <w:szCs w:val="24"/>
    </w:rPr>
  </w:style>
  <w:style w:type="character" w:customStyle="1" w:styleId="BodyTextChar">
    <w:name w:val="Body Text Char"/>
    <w:basedOn w:val="DefaultParagraphFont"/>
    <w:link w:val="BodyText"/>
    <w:uiPriority w:val="1"/>
    <w:rsid w:val="000A63F8"/>
    <w:rPr>
      <w:szCs w:val="24"/>
    </w:rPr>
  </w:style>
  <w:style w:type="table" w:styleId="TableGrid">
    <w:name w:val="Table Grid"/>
    <w:basedOn w:val="TableNormal"/>
    <w:uiPriority w:val="39"/>
    <w:rsid w:val="000A63F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63F8"/>
    <w:rPr>
      <w:color w:val="808080"/>
    </w:rPr>
  </w:style>
  <w:style w:type="table" w:customStyle="1" w:styleId="TableGrid1">
    <w:name w:val="Table Grid1"/>
    <w:basedOn w:val="TableNormal"/>
    <w:next w:val="TableGrid"/>
    <w:uiPriority w:val="39"/>
    <w:rsid w:val="000A63F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63F8"/>
    <w:pPr>
      <w:ind w:left="720"/>
      <w:contextualSpacing/>
    </w:pPr>
  </w:style>
  <w:style w:type="character" w:styleId="CommentReference">
    <w:name w:val="annotation reference"/>
    <w:basedOn w:val="DefaultParagraphFont"/>
    <w:uiPriority w:val="99"/>
    <w:semiHidden/>
    <w:unhideWhenUsed/>
    <w:rsid w:val="000A63F8"/>
    <w:rPr>
      <w:sz w:val="16"/>
      <w:szCs w:val="16"/>
    </w:rPr>
  </w:style>
  <w:style w:type="paragraph" w:styleId="CommentText">
    <w:name w:val="annotation text"/>
    <w:basedOn w:val="Normal"/>
    <w:link w:val="CommentTextChar"/>
    <w:uiPriority w:val="99"/>
    <w:unhideWhenUsed/>
    <w:rsid w:val="000A63F8"/>
    <w:rPr>
      <w:sz w:val="20"/>
      <w:szCs w:val="20"/>
    </w:rPr>
  </w:style>
  <w:style w:type="character" w:customStyle="1" w:styleId="CommentTextChar">
    <w:name w:val="Comment Text Char"/>
    <w:basedOn w:val="DefaultParagraphFont"/>
    <w:link w:val="CommentText"/>
    <w:uiPriority w:val="99"/>
    <w:rsid w:val="000A63F8"/>
    <w:rPr>
      <w:sz w:val="20"/>
      <w:szCs w:val="20"/>
    </w:rPr>
  </w:style>
  <w:style w:type="character" w:styleId="Hyperlink">
    <w:name w:val="Hyperlink"/>
    <w:basedOn w:val="DefaultParagraphFont"/>
    <w:uiPriority w:val="99"/>
    <w:unhideWhenUsed/>
    <w:rsid w:val="00473584"/>
    <w:rPr>
      <w:color w:val="0563C1" w:themeColor="hyperlink"/>
      <w:u w:val="single"/>
    </w:rPr>
  </w:style>
  <w:style w:type="character" w:styleId="UnresolvedMention">
    <w:name w:val="Unresolved Mention"/>
    <w:basedOn w:val="DefaultParagraphFont"/>
    <w:uiPriority w:val="99"/>
    <w:semiHidden/>
    <w:unhideWhenUsed/>
    <w:rsid w:val="00473584"/>
    <w:rPr>
      <w:color w:val="605E5C"/>
      <w:shd w:val="clear" w:color="auto" w:fill="E1DFDD"/>
    </w:rPr>
  </w:style>
  <w:style w:type="paragraph" w:styleId="Header">
    <w:name w:val="header"/>
    <w:basedOn w:val="Normal"/>
    <w:link w:val="HeaderChar"/>
    <w:uiPriority w:val="99"/>
    <w:unhideWhenUsed/>
    <w:rsid w:val="006D46DD"/>
    <w:pPr>
      <w:tabs>
        <w:tab w:val="center" w:pos="4680"/>
        <w:tab w:val="right" w:pos="9360"/>
      </w:tabs>
    </w:pPr>
  </w:style>
  <w:style w:type="character" w:customStyle="1" w:styleId="HeaderChar">
    <w:name w:val="Header Char"/>
    <w:basedOn w:val="DefaultParagraphFont"/>
    <w:link w:val="Header"/>
    <w:uiPriority w:val="99"/>
    <w:rsid w:val="006D46DD"/>
  </w:style>
  <w:style w:type="paragraph" w:styleId="Footer">
    <w:name w:val="footer"/>
    <w:basedOn w:val="Normal"/>
    <w:link w:val="FooterChar"/>
    <w:uiPriority w:val="99"/>
    <w:unhideWhenUsed/>
    <w:rsid w:val="006D46DD"/>
    <w:pPr>
      <w:tabs>
        <w:tab w:val="center" w:pos="4680"/>
        <w:tab w:val="right" w:pos="9360"/>
      </w:tabs>
    </w:pPr>
  </w:style>
  <w:style w:type="character" w:customStyle="1" w:styleId="FooterChar">
    <w:name w:val="Footer Char"/>
    <w:basedOn w:val="DefaultParagraphFont"/>
    <w:link w:val="Footer"/>
    <w:uiPriority w:val="99"/>
    <w:rsid w:val="006D4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ied.uscourts.gov/pdffiles/White_BriefCertificationForm.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ed.uscourts.gov/pdffiles/White_CivilSchedulingOrder.pdf"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mied.uscourts.gov/pdffiles/White_CivilCaseManagementRequirement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467CF77BBD435E92383416C2B20B00"/>
        <w:category>
          <w:name w:val="General"/>
          <w:gallery w:val="placeholder"/>
        </w:category>
        <w:types>
          <w:type w:val="bbPlcHdr"/>
        </w:types>
        <w:behaviors>
          <w:behavior w:val="content"/>
        </w:behaviors>
        <w:guid w:val="{28F4DE8B-44EA-4316-B780-BD70A46F385D}"/>
      </w:docPartPr>
      <w:docPartBody>
        <w:p w:rsidR="00D51117" w:rsidRDefault="00D51117" w:rsidP="00D51117">
          <w:pPr>
            <w:pStyle w:val="1E467CF77BBD435E92383416C2B20B00"/>
          </w:pPr>
          <w:r w:rsidRPr="00A245FC">
            <w:rPr>
              <w:rStyle w:val="PlaceholderText"/>
              <w:b/>
              <w:bCs/>
            </w:rPr>
            <w:t>[insert date]</w:t>
          </w:r>
        </w:p>
      </w:docPartBody>
    </w:docPart>
    <w:docPart>
      <w:docPartPr>
        <w:name w:val="B0EC5C61837B444082B9F91E7495DA08"/>
        <w:category>
          <w:name w:val="General"/>
          <w:gallery w:val="placeholder"/>
        </w:category>
        <w:types>
          <w:type w:val="bbPlcHdr"/>
        </w:types>
        <w:behaviors>
          <w:behavior w:val="content"/>
        </w:behaviors>
        <w:guid w:val="{E579A469-490F-46D6-91B7-78F47FA0ED28}"/>
      </w:docPartPr>
      <w:docPartBody>
        <w:p w:rsidR="00D51117" w:rsidRDefault="00D51117" w:rsidP="00D51117">
          <w:pPr>
            <w:pStyle w:val="B0EC5C61837B444082B9F91E7495DA08"/>
          </w:pPr>
          <w:r w:rsidRPr="005B117D">
            <w:rPr>
              <w:rStyle w:val="PlaceholderText"/>
              <w:b/>
            </w:rPr>
            <w:t>[insert time]</w:t>
          </w:r>
        </w:p>
      </w:docPartBody>
    </w:docPart>
    <w:docPart>
      <w:docPartPr>
        <w:name w:val="7A69685DEFE34AE996085B315B33143F"/>
        <w:category>
          <w:name w:val="General"/>
          <w:gallery w:val="placeholder"/>
        </w:category>
        <w:types>
          <w:type w:val="bbPlcHdr"/>
        </w:types>
        <w:behaviors>
          <w:behavior w:val="content"/>
        </w:behaviors>
        <w:guid w:val="{789F9167-AAB5-46B1-8C09-39F5CFCC40C7}"/>
      </w:docPartPr>
      <w:docPartBody>
        <w:p w:rsidR="00D51117" w:rsidRDefault="00D51117" w:rsidP="00D51117">
          <w:pPr>
            <w:pStyle w:val="7A69685DEFE34AE996085B315B33143F"/>
          </w:pPr>
          <w:r w:rsidRPr="009616FB">
            <w:rPr>
              <w:rStyle w:val="PlaceholderText"/>
            </w:rPr>
            <w:t>[choose]</w:t>
          </w:r>
        </w:p>
      </w:docPartBody>
    </w:docPart>
    <w:docPart>
      <w:docPartPr>
        <w:name w:val="6EA9EC67369B4854A97D03A13BAE787E"/>
        <w:category>
          <w:name w:val="General"/>
          <w:gallery w:val="placeholder"/>
        </w:category>
        <w:types>
          <w:type w:val="bbPlcHdr"/>
        </w:types>
        <w:behaviors>
          <w:behavior w:val="content"/>
        </w:behaviors>
        <w:guid w:val="{1393201E-CAEA-497C-9ED5-606E520F2615}"/>
      </w:docPartPr>
      <w:docPartBody>
        <w:p w:rsidR="00D51117" w:rsidRDefault="00D51117" w:rsidP="00D51117">
          <w:pPr>
            <w:pStyle w:val="6EA9EC67369B4854A97D03A13BAE787E"/>
          </w:pPr>
          <w:r w:rsidRPr="009616FB">
            <w:rPr>
              <w:rStyle w:val="PlaceholderText"/>
              <w:b/>
              <w:bCs/>
            </w:rPr>
            <w:t>[insert date]</w:t>
          </w:r>
        </w:p>
      </w:docPartBody>
    </w:docPart>
    <w:docPart>
      <w:docPartPr>
        <w:name w:val="462131B552F7413C8A238D0D74286C3F"/>
        <w:category>
          <w:name w:val="General"/>
          <w:gallery w:val="placeholder"/>
        </w:category>
        <w:types>
          <w:type w:val="bbPlcHdr"/>
        </w:types>
        <w:behaviors>
          <w:behavior w:val="content"/>
        </w:behaviors>
        <w:guid w:val="{B5384230-92D3-4965-A4CF-1B2789075057}"/>
      </w:docPartPr>
      <w:docPartBody>
        <w:p w:rsidR="00D51117" w:rsidRDefault="00D51117" w:rsidP="00D51117">
          <w:pPr>
            <w:pStyle w:val="462131B552F7413C8A238D0D74286C3F"/>
          </w:pPr>
          <w:r w:rsidRPr="00973F28">
            <w:rPr>
              <w:rStyle w:val="PlaceholderText"/>
              <w:bCs/>
            </w:rPr>
            <w:t>[insert date]</w:t>
          </w:r>
        </w:p>
      </w:docPartBody>
    </w:docPart>
    <w:docPart>
      <w:docPartPr>
        <w:name w:val="1F16EFAEB46A4F4EA553F5DA8C0B4598"/>
        <w:category>
          <w:name w:val="General"/>
          <w:gallery w:val="placeholder"/>
        </w:category>
        <w:types>
          <w:type w:val="bbPlcHdr"/>
        </w:types>
        <w:behaviors>
          <w:behavior w:val="content"/>
        </w:behaviors>
        <w:guid w:val="{BC8D7549-2A32-4066-BEE1-2AFA10E66E48}"/>
      </w:docPartPr>
      <w:docPartBody>
        <w:p w:rsidR="00D51117" w:rsidRDefault="00D51117" w:rsidP="00D51117">
          <w:pPr>
            <w:pStyle w:val="1F16EFAEB46A4F4EA553F5DA8C0B4598"/>
          </w:pPr>
          <w:r w:rsidRPr="00A245FC">
            <w:rPr>
              <w:rStyle w:val="PlaceholderText"/>
              <w:b/>
              <w:bCs/>
            </w:rPr>
            <w:t>[insert date]</w:t>
          </w:r>
        </w:p>
      </w:docPartBody>
    </w:docPart>
    <w:docPart>
      <w:docPartPr>
        <w:name w:val="A213E1C2229846C0BA24886EBC63FD94"/>
        <w:category>
          <w:name w:val="General"/>
          <w:gallery w:val="placeholder"/>
        </w:category>
        <w:types>
          <w:type w:val="bbPlcHdr"/>
        </w:types>
        <w:behaviors>
          <w:behavior w:val="content"/>
        </w:behaviors>
        <w:guid w:val="{7E173DD0-50AB-4A39-AEC1-61E59FC49782}"/>
      </w:docPartPr>
      <w:docPartBody>
        <w:p w:rsidR="00D51117" w:rsidRDefault="00D51117" w:rsidP="00D51117">
          <w:pPr>
            <w:pStyle w:val="A213E1C2229846C0BA24886EBC63FD94"/>
          </w:pPr>
          <w:r w:rsidRPr="00A245FC">
            <w:rPr>
              <w:rStyle w:val="PlaceholderText"/>
              <w:b/>
              <w:bCs/>
            </w:rPr>
            <w:t>[insert date]</w:t>
          </w:r>
        </w:p>
      </w:docPartBody>
    </w:docPart>
    <w:docPart>
      <w:docPartPr>
        <w:name w:val="292A40187E64430CAA27B49F5EE0F06B"/>
        <w:category>
          <w:name w:val="General"/>
          <w:gallery w:val="placeholder"/>
        </w:category>
        <w:types>
          <w:type w:val="bbPlcHdr"/>
        </w:types>
        <w:behaviors>
          <w:behavior w:val="content"/>
        </w:behaviors>
        <w:guid w:val="{1C9DD47E-50B3-4567-A51E-DB76DFC50D86}"/>
      </w:docPartPr>
      <w:docPartBody>
        <w:p w:rsidR="00D51117" w:rsidRDefault="00D51117" w:rsidP="00D51117">
          <w:pPr>
            <w:pStyle w:val="292A40187E64430CAA27B49F5EE0F06B"/>
          </w:pPr>
          <w:r w:rsidRPr="00A245FC">
            <w:rPr>
              <w:rStyle w:val="PlaceholderText"/>
              <w:b/>
              <w:bCs/>
            </w:rPr>
            <w:t>[insert date]</w:t>
          </w:r>
        </w:p>
      </w:docPartBody>
    </w:docPart>
    <w:docPart>
      <w:docPartPr>
        <w:name w:val="60C693B1CBDE4264998F30FE291637D6"/>
        <w:category>
          <w:name w:val="General"/>
          <w:gallery w:val="placeholder"/>
        </w:category>
        <w:types>
          <w:type w:val="bbPlcHdr"/>
        </w:types>
        <w:behaviors>
          <w:behavior w:val="content"/>
        </w:behaviors>
        <w:guid w:val="{3C481BCC-0384-4683-8E37-596B3B01C085}"/>
      </w:docPartPr>
      <w:docPartBody>
        <w:p w:rsidR="00D51117" w:rsidRDefault="00D51117" w:rsidP="00D51117">
          <w:pPr>
            <w:pStyle w:val="60C693B1CBDE4264998F30FE291637D6"/>
          </w:pPr>
          <w:r w:rsidRPr="00A245FC">
            <w:rPr>
              <w:rStyle w:val="PlaceholderText"/>
              <w:b/>
              <w:bCs/>
            </w:rPr>
            <w:t>[insert date]</w:t>
          </w:r>
        </w:p>
      </w:docPartBody>
    </w:docPart>
    <w:docPart>
      <w:docPartPr>
        <w:name w:val="008EB3AA3FC247D4A96719D9C8E88180"/>
        <w:category>
          <w:name w:val="General"/>
          <w:gallery w:val="placeholder"/>
        </w:category>
        <w:types>
          <w:type w:val="bbPlcHdr"/>
        </w:types>
        <w:behaviors>
          <w:behavior w:val="content"/>
        </w:behaviors>
        <w:guid w:val="{85311292-15C5-46F8-8891-13DACB8DBADF}"/>
      </w:docPartPr>
      <w:docPartBody>
        <w:p w:rsidR="00D51117" w:rsidRDefault="00D51117" w:rsidP="00D51117">
          <w:pPr>
            <w:pStyle w:val="008EB3AA3FC247D4A96719D9C8E88180"/>
          </w:pPr>
          <w:r w:rsidRPr="00A245FC">
            <w:rPr>
              <w:rStyle w:val="PlaceholderText"/>
              <w:b/>
              <w:bCs/>
            </w:rPr>
            <w:t>[insert date]</w:t>
          </w:r>
        </w:p>
      </w:docPartBody>
    </w:docPart>
    <w:docPart>
      <w:docPartPr>
        <w:name w:val="A8876E2D2F2D447DA6AFC65D93FBB62B"/>
        <w:category>
          <w:name w:val="General"/>
          <w:gallery w:val="placeholder"/>
        </w:category>
        <w:types>
          <w:type w:val="bbPlcHdr"/>
        </w:types>
        <w:behaviors>
          <w:behavior w:val="content"/>
        </w:behaviors>
        <w:guid w:val="{632A8E56-8C79-433E-AF39-806C9CE648ED}"/>
      </w:docPartPr>
      <w:docPartBody>
        <w:p w:rsidR="00D51117" w:rsidRDefault="00D51117" w:rsidP="00D51117">
          <w:pPr>
            <w:pStyle w:val="A8876E2D2F2D447DA6AFC65D93FBB62B"/>
          </w:pPr>
          <w:r w:rsidRPr="00EB171C">
            <w:rPr>
              <w:rStyle w:val="PlaceholderText"/>
            </w:rPr>
            <w:t>[choose one]</w:t>
          </w:r>
        </w:p>
      </w:docPartBody>
    </w:docPart>
    <w:docPart>
      <w:docPartPr>
        <w:name w:val="AB51C362F2DB4397B66DC434083534FF"/>
        <w:category>
          <w:name w:val="General"/>
          <w:gallery w:val="placeholder"/>
        </w:category>
        <w:types>
          <w:type w:val="bbPlcHdr"/>
        </w:types>
        <w:behaviors>
          <w:behavior w:val="content"/>
        </w:behaviors>
        <w:guid w:val="{1134335A-63C5-4944-9F9E-1EAD698714DF}"/>
      </w:docPartPr>
      <w:docPartBody>
        <w:p w:rsidR="00D51117" w:rsidRDefault="00D51117" w:rsidP="00D51117">
          <w:pPr>
            <w:pStyle w:val="AB51C362F2DB4397B66DC434083534FF"/>
          </w:pPr>
          <w:r w:rsidRPr="00D11FB2">
            <w:rPr>
              <w:rStyle w:val="PlaceholderText"/>
            </w:rPr>
            <w:t>[insert number]</w:t>
          </w:r>
        </w:p>
      </w:docPartBody>
    </w:docPart>
    <w:docPart>
      <w:docPartPr>
        <w:name w:val="50BDE0E7452A405CBEEC8C8089C94810"/>
        <w:category>
          <w:name w:val="General"/>
          <w:gallery w:val="placeholder"/>
        </w:category>
        <w:types>
          <w:type w:val="bbPlcHdr"/>
        </w:types>
        <w:behaviors>
          <w:behavior w:val="content"/>
        </w:behaviors>
        <w:guid w:val="{4C53679F-6151-4560-8278-25A5B5BC4790}"/>
      </w:docPartPr>
      <w:docPartBody>
        <w:p w:rsidR="00D51117" w:rsidRDefault="00D51117" w:rsidP="00D51117">
          <w:pPr>
            <w:pStyle w:val="50BDE0E7452A405CBEEC8C8089C94810"/>
          </w:pPr>
          <w:r w:rsidRPr="00D11FB2">
            <w:rPr>
              <w:rStyle w:val="PlaceholderText"/>
            </w:rPr>
            <w:t>[insert number]</w:t>
          </w:r>
        </w:p>
      </w:docPartBody>
    </w:docPart>
    <w:docPart>
      <w:docPartPr>
        <w:name w:val="E6FF8B09C6C1444F88A1615ED0DFF7E2"/>
        <w:category>
          <w:name w:val="General"/>
          <w:gallery w:val="placeholder"/>
        </w:category>
        <w:types>
          <w:type w:val="bbPlcHdr"/>
        </w:types>
        <w:behaviors>
          <w:behavior w:val="content"/>
        </w:behaviors>
        <w:guid w:val="{439C0513-B276-406E-BC29-034A0A56949C}"/>
      </w:docPartPr>
      <w:docPartBody>
        <w:p w:rsidR="00D51117" w:rsidRDefault="00D51117" w:rsidP="00D51117">
          <w:pPr>
            <w:pStyle w:val="E6FF8B09C6C1444F88A1615ED0DFF7E2"/>
          </w:pPr>
          <w:r w:rsidRPr="00D11FB2">
            <w:rPr>
              <w:rStyle w:val="PlaceholderText"/>
            </w:rPr>
            <w:t>[insert number]</w:t>
          </w:r>
        </w:p>
      </w:docPartBody>
    </w:docPart>
    <w:docPart>
      <w:docPartPr>
        <w:name w:val="469A45855FB54A39945F4B5B76915DD4"/>
        <w:category>
          <w:name w:val="General"/>
          <w:gallery w:val="placeholder"/>
        </w:category>
        <w:types>
          <w:type w:val="bbPlcHdr"/>
        </w:types>
        <w:behaviors>
          <w:behavior w:val="content"/>
        </w:behaviors>
        <w:guid w:val="{81AB414C-F3DF-4DE6-9A43-2F2ED12EB6BB}"/>
      </w:docPartPr>
      <w:docPartBody>
        <w:p w:rsidR="00D51117" w:rsidRDefault="00D51117" w:rsidP="00D51117">
          <w:pPr>
            <w:pStyle w:val="469A45855FB54A39945F4B5B76915DD4"/>
          </w:pPr>
          <w:r w:rsidRPr="00D11FB2">
            <w:rPr>
              <w:rStyle w:val="PlaceholderText"/>
            </w:rPr>
            <w:t>[insert number]</w:t>
          </w:r>
        </w:p>
      </w:docPartBody>
    </w:docPart>
    <w:docPart>
      <w:docPartPr>
        <w:name w:val="37A2F5A29DD749BFA16AB77654E88EB7"/>
        <w:category>
          <w:name w:val="General"/>
          <w:gallery w:val="placeholder"/>
        </w:category>
        <w:types>
          <w:type w:val="bbPlcHdr"/>
        </w:types>
        <w:behaviors>
          <w:behavior w:val="content"/>
        </w:behaviors>
        <w:guid w:val="{C4F59503-D2A3-48AB-9FCD-15ED5D71D09F}"/>
      </w:docPartPr>
      <w:docPartBody>
        <w:p w:rsidR="00D51117" w:rsidRDefault="00D51117" w:rsidP="00D51117">
          <w:pPr>
            <w:pStyle w:val="37A2F5A29DD749BFA16AB77654E88EB7"/>
          </w:pPr>
          <w:r>
            <w:rPr>
              <w:rStyle w:val="PlaceholderText"/>
            </w:rPr>
            <w:t>[</w:t>
          </w:r>
          <w:r w:rsidRPr="008B035A">
            <w:rPr>
              <w:rStyle w:val="PlaceholderText"/>
              <w:highlight w:val="yellow"/>
            </w:rPr>
            <w:t>insert party name</w:t>
          </w:r>
          <w:r>
            <w:rPr>
              <w:rStyle w:val="PlaceholderText"/>
            </w:rPr>
            <w:t>]</w:t>
          </w:r>
        </w:p>
      </w:docPartBody>
    </w:docPart>
    <w:docPart>
      <w:docPartPr>
        <w:name w:val="9A832964F2234AC88A5AF9D831D045AB"/>
        <w:category>
          <w:name w:val="General"/>
          <w:gallery w:val="placeholder"/>
        </w:category>
        <w:types>
          <w:type w:val="bbPlcHdr"/>
        </w:types>
        <w:behaviors>
          <w:behavior w:val="content"/>
        </w:behaviors>
        <w:guid w:val="{FD4DD684-5781-47D4-A1AC-981B42FD710B}"/>
      </w:docPartPr>
      <w:docPartBody>
        <w:p w:rsidR="00D51117" w:rsidRDefault="00D51117" w:rsidP="00D51117">
          <w:pPr>
            <w:pStyle w:val="9A832964F2234AC88A5AF9D831D045AB"/>
          </w:pPr>
          <w:r>
            <w:rPr>
              <w:rStyle w:val="PlaceholderText"/>
            </w:rPr>
            <w:t>[</w:t>
          </w:r>
          <w:r>
            <w:rPr>
              <w:rStyle w:val="PlaceholderText"/>
              <w:highlight w:val="yellow"/>
            </w:rPr>
            <w:t>choose</w:t>
          </w:r>
          <w:r w:rsidRPr="008B035A">
            <w:rPr>
              <w:rStyle w:val="PlaceholderText"/>
              <w:highlight w:val="yellow"/>
            </w:rPr>
            <w:t xml:space="preserve"> date</w:t>
          </w:r>
          <w:r>
            <w:rPr>
              <w:rStyle w:val="PlaceholderText"/>
            </w:rPr>
            <w:t>]</w:t>
          </w:r>
        </w:p>
      </w:docPartBody>
    </w:docPart>
    <w:docPart>
      <w:docPartPr>
        <w:name w:val="7C29597AABAB45BA9E0F5379F3EA0A59"/>
        <w:category>
          <w:name w:val="General"/>
          <w:gallery w:val="placeholder"/>
        </w:category>
        <w:types>
          <w:type w:val="bbPlcHdr"/>
        </w:types>
        <w:behaviors>
          <w:behavior w:val="content"/>
        </w:behaviors>
        <w:guid w:val="{07D3BA9E-E97D-4A53-A7B0-7608F44DB734}"/>
      </w:docPartPr>
      <w:docPartBody>
        <w:p w:rsidR="00D51117" w:rsidRDefault="00D51117" w:rsidP="00D51117">
          <w:pPr>
            <w:pStyle w:val="7C29597AABAB45BA9E0F5379F3EA0A59"/>
          </w:pPr>
          <w:r>
            <w:rPr>
              <w:rStyle w:val="PlaceholderText"/>
            </w:rPr>
            <w:t>[</w:t>
          </w:r>
          <w:r w:rsidRPr="008B035A">
            <w:rPr>
              <w:rStyle w:val="PlaceholderText"/>
              <w:highlight w:val="yellow"/>
            </w:rPr>
            <w:t>insert party name</w:t>
          </w:r>
          <w:r>
            <w:rPr>
              <w:rStyle w:val="PlaceholderText"/>
            </w:rPr>
            <w:t>]</w:t>
          </w:r>
        </w:p>
      </w:docPartBody>
    </w:docPart>
    <w:docPart>
      <w:docPartPr>
        <w:name w:val="C27C73E9DC24447E98998AC8EA2AF3E7"/>
        <w:category>
          <w:name w:val="General"/>
          <w:gallery w:val="placeholder"/>
        </w:category>
        <w:types>
          <w:type w:val="bbPlcHdr"/>
        </w:types>
        <w:behaviors>
          <w:behavior w:val="content"/>
        </w:behaviors>
        <w:guid w:val="{31BA45F8-0CE3-4F4C-AD77-B1F607E7F837}"/>
      </w:docPartPr>
      <w:docPartBody>
        <w:p w:rsidR="00D51117" w:rsidRDefault="00D51117" w:rsidP="00D51117">
          <w:pPr>
            <w:pStyle w:val="C27C73E9DC24447E98998AC8EA2AF3E7"/>
          </w:pPr>
          <w:r>
            <w:rPr>
              <w:rStyle w:val="PlaceholderText"/>
            </w:rPr>
            <w:t>[</w:t>
          </w:r>
          <w:r>
            <w:rPr>
              <w:rStyle w:val="PlaceholderText"/>
              <w:highlight w:val="yellow"/>
            </w:rPr>
            <w:t xml:space="preserve">choose </w:t>
          </w:r>
          <w:r w:rsidRPr="008B035A">
            <w:rPr>
              <w:rStyle w:val="PlaceholderText"/>
              <w:highlight w:val="yellow"/>
            </w:rPr>
            <w:t>date</w:t>
          </w:r>
          <w:r>
            <w:rPr>
              <w:rStyle w:val="PlaceholderText"/>
            </w:rPr>
            <w:t>]</w:t>
          </w:r>
        </w:p>
      </w:docPartBody>
    </w:docPart>
    <w:docPart>
      <w:docPartPr>
        <w:name w:val="B27FB9D4AF99441197AD86A850FEF832"/>
        <w:category>
          <w:name w:val="General"/>
          <w:gallery w:val="placeholder"/>
        </w:category>
        <w:types>
          <w:type w:val="bbPlcHdr"/>
        </w:types>
        <w:behaviors>
          <w:behavior w:val="content"/>
        </w:behaviors>
        <w:guid w:val="{B7F16B7C-A260-440B-9ED9-B7D80465190A}"/>
      </w:docPartPr>
      <w:docPartBody>
        <w:p w:rsidR="001407D5" w:rsidRDefault="001407D5" w:rsidP="001407D5">
          <w:pPr>
            <w:pStyle w:val="B27FB9D4AF99441197AD86A850FEF832"/>
          </w:pPr>
          <w:r w:rsidRPr="001B5EBE">
            <w:rPr>
              <w:rStyle w:val="PlaceholderText"/>
              <w:szCs w:val="28"/>
            </w:rPr>
            <w:t>[##-#####]</w:t>
          </w:r>
        </w:p>
      </w:docPartBody>
    </w:docPart>
    <w:docPart>
      <w:docPartPr>
        <w:name w:val="EF1797443B5C4C1EBD2BE627EBD49D97"/>
        <w:category>
          <w:name w:val="General"/>
          <w:gallery w:val="placeholder"/>
        </w:category>
        <w:types>
          <w:type w:val="bbPlcHdr"/>
        </w:types>
        <w:behaviors>
          <w:behavior w:val="content"/>
        </w:behaviors>
        <w:guid w:val="{7AF78A7F-EB6F-403C-92B3-F68B968B9141}"/>
      </w:docPartPr>
      <w:docPartBody>
        <w:p w:rsidR="001407D5" w:rsidRDefault="001407D5" w:rsidP="001407D5">
          <w:pPr>
            <w:pStyle w:val="EF1797443B5C4C1EBD2BE627EBD49D97"/>
          </w:pPr>
          <w:r w:rsidRPr="00A245FC">
            <w:rPr>
              <w:rStyle w:val="PlaceholderText"/>
              <w:b/>
              <w:bCs/>
            </w:rPr>
            <w:t>[insert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117"/>
    <w:rsid w:val="001407D5"/>
    <w:rsid w:val="00D5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07D5"/>
    <w:rPr>
      <w:color w:val="808080"/>
    </w:rPr>
  </w:style>
  <w:style w:type="paragraph" w:customStyle="1" w:styleId="FE844428CD374E6F8AE383F8A45E7E3C">
    <w:name w:val="FE844428CD374E6F8AE383F8A45E7E3C"/>
    <w:rsid w:val="00D51117"/>
  </w:style>
  <w:style w:type="paragraph" w:customStyle="1" w:styleId="767285E1DDE54EA2B5BC2F29E97CB619">
    <w:name w:val="767285E1DDE54EA2B5BC2F29E97CB619"/>
    <w:rsid w:val="00D51117"/>
  </w:style>
  <w:style w:type="paragraph" w:customStyle="1" w:styleId="3057D058769747D1A3CD0B1F99923282">
    <w:name w:val="3057D058769747D1A3CD0B1F99923282"/>
    <w:rsid w:val="00D51117"/>
  </w:style>
  <w:style w:type="paragraph" w:customStyle="1" w:styleId="735246ADD5A143C3922671A6D62F134E">
    <w:name w:val="735246ADD5A143C3922671A6D62F134E"/>
    <w:rsid w:val="00D51117"/>
  </w:style>
  <w:style w:type="paragraph" w:customStyle="1" w:styleId="02E9D97D3BC64750957F9663D3821287">
    <w:name w:val="02E9D97D3BC64750957F9663D3821287"/>
    <w:rsid w:val="00D51117"/>
  </w:style>
  <w:style w:type="paragraph" w:customStyle="1" w:styleId="1E467CF77BBD435E92383416C2B20B00">
    <w:name w:val="1E467CF77BBD435E92383416C2B20B00"/>
    <w:rsid w:val="00D51117"/>
  </w:style>
  <w:style w:type="paragraph" w:customStyle="1" w:styleId="B0EC5C61837B444082B9F91E7495DA08">
    <w:name w:val="B0EC5C61837B444082B9F91E7495DA08"/>
    <w:rsid w:val="00D51117"/>
  </w:style>
  <w:style w:type="paragraph" w:customStyle="1" w:styleId="7A69685DEFE34AE996085B315B33143F">
    <w:name w:val="7A69685DEFE34AE996085B315B33143F"/>
    <w:rsid w:val="00D51117"/>
  </w:style>
  <w:style w:type="paragraph" w:customStyle="1" w:styleId="6EA9EC67369B4854A97D03A13BAE787E">
    <w:name w:val="6EA9EC67369B4854A97D03A13BAE787E"/>
    <w:rsid w:val="00D51117"/>
  </w:style>
  <w:style w:type="paragraph" w:customStyle="1" w:styleId="462131B552F7413C8A238D0D74286C3F">
    <w:name w:val="462131B552F7413C8A238D0D74286C3F"/>
    <w:rsid w:val="00D51117"/>
  </w:style>
  <w:style w:type="paragraph" w:customStyle="1" w:styleId="1F16EFAEB46A4F4EA553F5DA8C0B4598">
    <w:name w:val="1F16EFAEB46A4F4EA553F5DA8C0B4598"/>
    <w:rsid w:val="00D51117"/>
  </w:style>
  <w:style w:type="paragraph" w:customStyle="1" w:styleId="79E525C2FD0743B7BDC5C39DAA184FE3">
    <w:name w:val="79E525C2FD0743B7BDC5C39DAA184FE3"/>
    <w:rsid w:val="00D51117"/>
  </w:style>
  <w:style w:type="paragraph" w:customStyle="1" w:styleId="A213E1C2229846C0BA24886EBC63FD94">
    <w:name w:val="A213E1C2229846C0BA24886EBC63FD94"/>
    <w:rsid w:val="00D51117"/>
  </w:style>
  <w:style w:type="paragraph" w:customStyle="1" w:styleId="292A40187E64430CAA27B49F5EE0F06B">
    <w:name w:val="292A40187E64430CAA27B49F5EE0F06B"/>
    <w:rsid w:val="00D51117"/>
  </w:style>
  <w:style w:type="paragraph" w:customStyle="1" w:styleId="60C693B1CBDE4264998F30FE291637D6">
    <w:name w:val="60C693B1CBDE4264998F30FE291637D6"/>
    <w:rsid w:val="00D51117"/>
  </w:style>
  <w:style w:type="paragraph" w:customStyle="1" w:styleId="008EB3AA3FC247D4A96719D9C8E88180">
    <w:name w:val="008EB3AA3FC247D4A96719D9C8E88180"/>
    <w:rsid w:val="00D51117"/>
  </w:style>
  <w:style w:type="paragraph" w:customStyle="1" w:styleId="A8876E2D2F2D447DA6AFC65D93FBB62B">
    <w:name w:val="A8876E2D2F2D447DA6AFC65D93FBB62B"/>
    <w:rsid w:val="00D51117"/>
  </w:style>
  <w:style w:type="paragraph" w:customStyle="1" w:styleId="AB51C362F2DB4397B66DC434083534FF">
    <w:name w:val="AB51C362F2DB4397B66DC434083534FF"/>
    <w:rsid w:val="00D51117"/>
  </w:style>
  <w:style w:type="paragraph" w:customStyle="1" w:styleId="50BDE0E7452A405CBEEC8C8089C94810">
    <w:name w:val="50BDE0E7452A405CBEEC8C8089C94810"/>
    <w:rsid w:val="00D51117"/>
  </w:style>
  <w:style w:type="paragraph" w:customStyle="1" w:styleId="E6FF8B09C6C1444F88A1615ED0DFF7E2">
    <w:name w:val="E6FF8B09C6C1444F88A1615ED0DFF7E2"/>
    <w:rsid w:val="00D51117"/>
  </w:style>
  <w:style w:type="paragraph" w:customStyle="1" w:styleId="469A45855FB54A39945F4B5B76915DD4">
    <w:name w:val="469A45855FB54A39945F4B5B76915DD4"/>
    <w:rsid w:val="00D51117"/>
  </w:style>
  <w:style w:type="paragraph" w:customStyle="1" w:styleId="37A2F5A29DD749BFA16AB77654E88EB7">
    <w:name w:val="37A2F5A29DD749BFA16AB77654E88EB7"/>
    <w:rsid w:val="00D51117"/>
  </w:style>
  <w:style w:type="paragraph" w:customStyle="1" w:styleId="9A832964F2234AC88A5AF9D831D045AB">
    <w:name w:val="9A832964F2234AC88A5AF9D831D045AB"/>
    <w:rsid w:val="00D51117"/>
  </w:style>
  <w:style w:type="paragraph" w:customStyle="1" w:styleId="7C29597AABAB45BA9E0F5379F3EA0A59">
    <w:name w:val="7C29597AABAB45BA9E0F5379F3EA0A59"/>
    <w:rsid w:val="00D51117"/>
  </w:style>
  <w:style w:type="paragraph" w:customStyle="1" w:styleId="C27C73E9DC24447E98998AC8EA2AF3E7">
    <w:name w:val="C27C73E9DC24447E98998AC8EA2AF3E7"/>
    <w:rsid w:val="00D51117"/>
  </w:style>
  <w:style w:type="paragraph" w:customStyle="1" w:styleId="B27FB9D4AF99441197AD86A850FEF832">
    <w:name w:val="B27FB9D4AF99441197AD86A850FEF832"/>
    <w:rsid w:val="001407D5"/>
  </w:style>
  <w:style w:type="paragraph" w:customStyle="1" w:styleId="EF1797443B5C4C1EBD2BE627EBD49D97">
    <w:name w:val="EF1797443B5C4C1EBD2BE627EBD49D97"/>
    <w:rsid w:val="001407D5"/>
  </w:style>
  <w:style w:type="paragraph" w:customStyle="1" w:styleId="783F1F9392B3414AAEACB742501DC46E">
    <w:name w:val="783F1F9392B3414AAEACB742501DC46E"/>
    <w:rsid w:val="001407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B7B6B41F476948920810EBD9AADDBC" ma:contentTypeVersion="8" ma:contentTypeDescription="Create a new document." ma:contentTypeScope="" ma:versionID="5bc9b667adee939b1163e214fd4b2494">
  <xsd:schema xmlns:xsd="http://www.w3.org/2001/XMLSchema" xmlns:xs="http://www.w3.org/2001/XMLSchema" xmlns:p="http://schemas.microsoft.com/office/2006/metadata/properties" xmlns:ns2="a3b5d851-6f57-49c9-853f-7975d1d2d460" targetNamespace="http://schemas.microsoft.com/office/2006/metadata/properties" ma:root="true" ma:fieldsID="8e37527cbdc3896598b412f1be95a414" ns2:_="">
    <xsd:import namespace="a3b5d851-6f57-49c9-853f-7975d1d2d4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5d851-6f57-49c9-853f-7975d1d2d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F34308-E6B3-4DCF-AFB9-5BF7A09701B4}">
  <ds:schemaRefs>
    <ds:schemaRef ds:uri="http://schemas.microsoft.com/sharepoint/v3/contenttype/forms"/>
  </ds:schemaRefs>
</ds:datastoreItem>
</file>

<file path=customXml/itemProps2.xml><?xml version="1.0" encoding="utf-8"?>
<ds:datastoreItem xmlns:ds="http://schemas.openxmlformats.org/officeDocument/2006/customXml" ds:itemID="{DDD9B7EE-EF5A-4E0D-9852-FA5DE9E62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5d851-6f57-49c9-853f-7975d1d2d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E6BABD-5BF7-4C33-B022-24DCCB0969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1181</Words>
  <Characters>6737</Characters>
  <DocSecurity>0</DocSecurity>
  <Lines>56</Lines>
  <Paragraphs>15</Paragraphs>
  <ScaleCrop>false</ScaleCrop>
  <Company/>
  <LinksUpToDate>false</LinksUpToDate>
  <CharactersWithSpaces>7903</CharactersWithSpaces>
  <SharedDoc>false</SharedDoc>
  <HLinks>
    <vt:vector size="18" baseType="variant">
      <vt:variant>
        <vt:i4>1376377</vt:i4>
      </vt:variant>
      <vt:variant>
        <vt:i4>6</vt:i4>
      </vt:variant>
      <vt:variant>
        <vt:i4>0</vt:i4>
      </vt:variant>
      <vt:variant>
        <vt:i4>5</vt:i4>
      </vt:variant>
      <vt:variant>
        <vt:lpwstr>https://www.mied.uscourts.gov/pdffiles/White_BriefCertificationForm.docx</vt:lpwstr>
      </vt:variant>
      <vt:variant>
        <vt:lpwstr/>
      </vt:variant>
      <vt:variant>
        <vt:i4>196712</vt:i4>
      </vt:variant>
      <vt:variant>
        <vt:i4>3</vt:i4>
      </vt:variant>
      <vt:variant>
        <vt:i4>0</vt:i4>
      </vt:variant>
      <vt:variant>
        <vt:i4>5</vt:i4>
      </vt:variant>
      <vt:variant>
        <vt:lpwstr>https://www.mied.uscourts.gov/pdffiles/White_CivilSchedulingOrder.pdf</vt:lpwstr>
      </vt:variant>
      <vt:variant>
        <vt:lpwstr/>
      </vt:variant>
      <vt:variant>
        <vt:i4>5701695</vt:i4>
      </vt:variant>
      <vt:variant>
        <vt:i4>0</vt:i4>
      </vt:variant>
      <vt:variant>
        <vt:i4>0</vt:i4>
      </vt:variant>
      <vt:variant>
        <vt:i4>5</vt:i4>
      </vt:variant>
      <vt:variant>
        <vt:lpwstr>https://www.mied.uscourts.gov/pdffiles/White_CivilCaseManagementRequirements.pdf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2024-08-05T17:52:00Z</dcterms:created>
  <dcterms:modified xsi:type="dcterms:W3CDTF">2024-08-23T17:33:00Z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0x01010098B7B6B41F476948920810EBD9AADDBC</vt:lpwstr>
  </property>
</Properties>
</file>